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Default="00DA7D5F" w:rsidP="0000665F">
      <w:pPr>
        <w:spacing w:after="0" w:line="240" w:lineRule="auto"/>
        <w:jc w:val="right"/>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 Р</w:t>
      </w:r>
      <w:r w:rsidR="00FA6862">
        <w:rPr>
          <w:rFonts w:ascii="Times New Roman" w:hAnsi="Times New Roman"/>
          <w:b/>
          <w:sz w:val="28"/>
          <w:szCs w:val="28"/>
        </w:rPr>
        <w:t>ОЖНЕ-ЛОГОВ</w:t>
      </w:r>
      <w:r w:rsidRPr="00A06697">
        <w:rPr>
          <w:rFonts w:ascii="Times New Roman" w:hAnsi="Times New Roman"/>
          <w:b/>
          <w:sz w:val="28"/>
          <w:szCs w:val="28"/>
        </w:rPr>
        <w:t>СКОГО РАЙОНА</w:t>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456649" w:rsidRPr="00A06697" w:rsidRDefault="00FA6862" w:rsidP="00EA576F">
      <w:pPr>
        <w:spacing w:after="0" w:line="480" w:lineRule="auto"/>
        <w:jc w:val="center"/>
        <w:rPr>
          <w:rFonts w:ascii="Times New Roman" w:hAnsi="Times New Roman"/>
          <w:b/>
          <w:sz w:val="28"/>
          <w:szCs w:val="28"/>
        </w:rPr>
      </w:pPr>
      <w:r>
        <w:rPr>
          <w:rFonts w:ascii="Times New Roman" w:hAnsi="Times New Roman"/>
          <w:b/>
          <w:sz w:val="28"/>
          <w:szCs w:val="28"/>
        </w:rPr>
        <w:t xml:space="preserve">                                                                                     ПРОЕКТ</w:t>
      </w: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456649" w:rsidP="00EA576F">
      <w:pPr>
        <w:spacing w:after="0" w:line="480" w:lineRule="auto"/>
        <w:rPr>
          <w:rFonts w:ascii="Times New Roman" w:hAnsi="Times New Roman"/>
          <w:sz w:val="28"/>
          <w:szCs w:val="28"/>
        </w:rPr>
      </w:pPr>
    </w:p>
    <w:p w:rsidR="00456649" w:rsidRDefault="00FA6862" w:rsidP="005A7462">
      <w:pPr>
        <w:spacing w:after="0" w:line="240" w:lineRule="auto"/>
        <w:rPr>
          <w:rFonts w:ascii="Times New Roman" w:hAnsi="Times New Roman"/>
          <w:sz w:val="28"/>
          <w:szCs w:val="28"/>
        </w:rPr>
      </w:pPr>
      <w:r>
        <w:rPr>
          <w:rFonts w:ascii="Times New Roman" w:hAnsi="Times New Roman"/>
          <w:sz w:val="28"/>
          <w:szCs w:val="28"/>
        </w:rPr>
        <w:t>____________                                                                                      ______</w:t>
      </w:r>
    </w:p>
    <w:p w:rsidR="00456649" w:rsidRDefault="00456649" w:rsidP="00EA576F">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Р</w:t>
      </w:r>
      <w:r w:rsidR="00FA6862">
        <w:rPr>
          <w:rFonts w:ascii="Times New Roman" w:hAnsi="Times New Roman"/>
          <w:sz w:val="28"/>
          <w:szCs w:val="28"/>
        </w:rPr>
        <w:t>ожнев</w:t>
      </w:r>
      <w:proofErr w:type="spellEnd"/>
      <w:r w:rsidR="00FA6862">
        <w:rPr>
          <w:rFonts w:ascii="Times New Roman" w:hAnsi="Times New Roman"/>
          <w:sz w:val="28"/>
          <w:szCs w:val="28"/>
        </w:rPr>
        <w:t xml:space="preserve"> Лог</w:t>
      </w:r>
    </w:p>
    <w:p w:rsidR="00456649" w:rsidRPr="005A7462" w:rsidRDefault="00456649" w:rsidP="00EA576F">
      <w:pPr>
        <w:spacing w:after="0" w:line="48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456649" w:rsidRPr="00AA3462" w:rsidTr="00712C27">
        <w:trPr>
          <w:trHeight w:val="2113"/>
        </w:trPr>
        <w:tc>
          <w:tcPr>
            <w:tcW w:w="5935" w:type="dxa"/>
            <w:tcBorders>
              <w:top w:val="nil"/>
              <w:left w:val="nil"/>
              <w:bottom w:val="nil"/>
              <w:right w:val="nil"/>
            </w:tcBorders>
          </w:tcPr>
          <w:p w:rsidR="00456649" w:rsidRPr="002221B5" w:rsidRDefault="00D22DC3" w:rsidP="00B60354">
            <w:pPr>
              <w:pStyle w:val="af9"/>
              <w:spacing w:before="0" w:beforeAutospacing="0" w:after="0" w:afterAutospacing="0"/>
              <w:ind w:right="30"/>
              <w:jc w:val="both"/>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r w:rsidR="00723925">
              <w:fldChar w:fldCharType="begin"/>
            </w:r>
            <w:r w:rsidR="00723925">
              <w:instrText>HYPERLINK</w:instrText>
            </w:r>
            <w:r w:rsidR="00723925" w:rsidRPr="00E2358A">
              <w:rPr>
                <w:lang w:val="ru-RU"/>
              </w:rPr>
              <w:instrText xml:space="preserve"> "</w:instrText>
            </w:r>
            <w:r w:rsidR="00723925">
              <w:instrText>consultantplus</w:instrText>
            </w:r>
            <w:r w:rsidR="00723925" w:rsidRPr="00E2358A">
              <w:rPr>
                <w:lang w:val="ru-RU"/>
              </w:rPr>
              <w:instrText>://</w:instrText>
            </w:r>
            <w:r w:rsidR="00723925">
              <w:instrText>offline</w:instrText>
            </w:r>
            <w:r w:rsidR="00723925" w:rsidRPr="00E2358A">
              <w:rPr>
                <w:lang w:val="ru-RU"/>
              </w:rPr>
              <w:instrText>/</w:instrText>
            </w:r>
            <w:r w:rsidR="00723925">
              <w:instrText>ref</w:instrText>
            </w:r>
            <w:r w:rsidR="00723925" w:rsidRPr="00E2358A">
              <w:rPr>
                <w:lang w:val="ru-RU"/>
              </w:rPr>
              <w:instrText>=</w:instrText>
            </w:r>
            <w:r w:rsidR="00723925">
              <w:instrText>D</w:instrText>
            </w:r>
            <w:r w:rsidR="00723925" w:rsidRPr="00E2358A">
              <w:rPr>
                <w:lang w:val="ru-RU"/>
              </w:rPr>
              <w:instrText>0</w:instrText>
            </w:r>
            <w:r w:rsidR="00723925">
              <w:instrText>C</w:instrText>
            </w:r>
            <w:r w:rsidR="00723925" w:rsidRPr="00E2358A">
              <w:rPr>
                <w:lang w:val="ru-RU"/>
              </w:rPr>
              <w:instrText>11</w:instrText>
            </w:r>
            <w:r w:rsidR="00723925">
              <w:instrText>DA</w:instrText>
            </w:r>
            <w:r w:rsidR="00723925" w:rsidRPr="00E2358A">
              <w:rPr>
                <w:lang w:val="ru-RU"/>
              </w:rPr>
              <w:instrText>2</w:instrText>
            </w:r>
            <w:r w:rsidR="00723925">
              <w:instrText>FB</w:instrText>
            </w:r>
            <w:r w:rsidR="00723925" w:rsidRPr="00E2358A">
              <w:rPr>
                <w:lang w:val="ru-RU"/>
              </w:rPr>
              <w:instrText>028959</w:instrText>
            </w:r>
            <w:r w:rsidR="00723925">
              <w:instrText>F</w:instrText>
            </w:r>
            <w:r w:rsidR="00723925" w:rsidRPr="00E2358A">
              <w:rPr>
                <w:lang w:val="ru-RU"/>
              </w:rPr>
              <w:instrText>88</w:instrText>
            </w:r>
            <w:r w:rsidR="00723925">
              <w:instrText>F</w:instrText>
            </w:r>
            <w:r w:rsidR="00723925" w:rsidRPr="00E2358A">
              <w:rPr>
                <w:lang w:val="ru-RU"/>
              </w:rPr>
              <w:instrText>00</w:instrText>
            </w:r>
            <w:r w:rsidR="00723925">
              <w:instrText>A</w:instrText>
            </w:r>
            <w:r w:rsidR="00723925" w:rsidRPr="00E2358A">
              <w:rPr>
                <w:lang w:val="ru-RU"/>
              </w:rPr>
              <w:instrText>946</w:instrText>
            </w:r>
            <w:r w:rsidR="00723925">
              <w:instrText>FE</w:instrText>
            </w:r>
            <w:r w:rsidR="00723925" w:rsidRPr="00E2358A">
              <w:rPr>
                <w:lang w:val="ru-RU"/>
              </w:rPr>
              <w:instrText>66</w:instrText>
            </w:r>
            <w:r w:rsidR="00723925">
              <w:instrText>A</w:instrText>
            </w:r>
            <w:r w:rsidR="00723925" w:rsidRPr="00E2358A">
              <w:rPr>
                <w:lang w:val="ru-RU"/>
              </w:rPr>
              <w:instrText>41170</w:instrText>
            </w:r>
            <w:r w:rsidR="00723925">
              <w:instrText>FC</w:instrText>
            </w:r>
            <w:r w:rsidR="00723925" w:rsidRPr="00E2358A">
              <w:rPr>
                <w:lang w:val="ru-RU"/>
              </w:rPr>
              <w:instrText>98019</w:instrText>
            </w:r>
            <w:r w:rsidR="00723925">
              <w:instrText>F</w:instrText>
            </w:r>
            <w:r w:rsidR="00723925" w:rsidRPr="00E2358A">
              <w:rPr>
                <w:lang w:val="ru-RU"/>
              </w:rPr>
              <w:instrText>4602</w:instrText>
            </w:r>
            <w:r w:rsidR="00723925">
              <w:instrText>E</w:instrText>
            </w:r>
            <w:r w:rsidR="00723925" w:rsidRPr="00E2358A">
              <w:rPr>
                <w:lang w:val="ru-RU"/>
              </w:rPr>
              <w:instrText>39</w:instrText>
            </w:r>
            <w:r w:rsidR="00723925">
              <w:instrText>ED</w:instrText>
            </w:r>
            <w:r w:rsidR="00723925" w:rsidRPr="00E2358A">
              <w:rPr>
                <w:lang w:val="ru-RU"/>
              </w:rPr>
              <w:instrText>2</w:instrText>
            </w:r>
            <w:r w:rsidR="00723925">
              <w:instrText>A</w:instrText>
            </w:r>
            <w:r w:rsidR="00723925" w:rsidRPr="00E2358A">
              <w:rPr>
                <w:lang w:val="ru-RU"/>
              </w:rPr>
              <w:instrText>2</w:instrText>
            </w:r>
            <w:r w:rsidR="00723925">
              <w:instrText>B</w:instrText>
            </w:r>
            <w:r w:rsidR="00723925" w:rsidRPr="00E2358A">
              <w:rPr>
                <w:lang w:val="ru-RU"/>
              </w:rPr>
              <w:instrText>6</w:instrText>
            </w:r>
            <w:r w:rsidR="00723925">
              <w:instrText>BD</w:instrText>
            </w:r>
            <w:r w:rsidR="00723925" w:rsidRPr="00E2358A">
              <w:rPr>
                <w:lang w:val="ru-RU"/>
              </w:rPr>
              <w:instrText>66</w:instrText>
            </w:r>
            <w:r w:rsidR="00723925">
              <w:instrText>EC</w:instrText>
            </w:r>
            <w:r w:rsidR="00723925" w:rsidRPr="00E2358A">
              <w:rPr>
                <w:lang w:val="ru-RU"/>
              </w:rPr>
              <w:instrText>41</w:instrText>
            </w:r>
            <w:r w:rsidR="00723925">
              <w:instrText>CB</w:instrText>
            </w:r>
            <w:r w:rsidR="00723925" w:rsidRPr="00E2358A">
              <w:rPr>
                <w:lang w:val="ru-RU"/>
              </w:rPr>
              <w:instrText>72380</w:instrText>
            </w:r>
            <w:r w:rsidR="00723925">
              <w:instrText>D</w:instrText>
            </w:r>
            <w:r w:rsidR="00723925" w:rsidRPr="00E2358A">
              <w:rPr>
                <w:lang w:val="ru-RU"/>
              </w:rPr>
              <w:instrText>64</w:instrText>
            </w:r>
            <w:r w:rsidR="00723925">
              <w:instrText>F</w:instrText>
            </w:r>
            <w:r w:rsidR="00723925" w:rsidRPr="00E2358A">
              <w:rPr>
                <w:lang w:val="ru-RU"/>
              </w:rPr>
              <w:instrText>22950</w:instrText>
            </w:r>
            <w:r w:rsidR="00723925">
              <w:instrText>A</w:instrText>
            </w:r>
            <w:r w:rsidR="00723925" w:rsidRPr="00E2358A">
              <w:rPr>
                <w:lang w:val="ru-RU"/>
              </w:rPr>
              <w:instrText>45</w:instrText>
            </w:r>
            <w:r w:rsidR="00723925">
              <w:instrText>DC</w:instrText>
            </w:r>
            <w:r w:rsidR="00723925" w:rsidRPr="00E2358A">
              <w:rPr>
                <w:lang w:val="ru-RU"/>
              </w:rPr>
              <w:instrText>7</w:instrText>
            </w:r>
            <w:r w:rsidR="00723925">
              <w:instrText>mFI</w:instrText>
            </w:r>
            <w:r w:rsidR="00723925" w:rsidRPr="00E2358A">
              <w:rPr>
                <w:lang w:val="ru-RU"/>
              </w:rPr>
              <w:instrText>"</w:instrText>
            </w:r>
            <w:r w:rsidR="00723925">
              <w:fldChar w:fldCharType="separate"/>
            </w:r>
            <w:proofErr w:type="gramStart"/>
            <w:r w:rsidRPr="00D22DC3">
              <w:rPr>
                <w:rStyle w:val="af8"/>
                <w:rFonts w:ascii="Times New Roman" w:hAnsi="Times New Roman" w:cs="Times New Roman"/>
                <w:bCs/>
                <w:color w:val="auto"/>
                <w:sz w:val="28"/>
                <w:szCs w:val="28"/>
                <w:u w:val="none"/>
                <w:lang w:val="ru-RU"/>
              </w:rPr>
              <w:t>регламент</w:t>
            </w:r>
            <w:proofErr w:type="gramEnd"/>
            <w:r w:rsidR="00723925">
              <w:fldChar w:fldCharType="end"/>
            </w:r>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FA6862">
              <w:rPr>
                <w:rFonts w:ascii="Times New Roman" w:hAnsi="Times New Roman"/>
                <w:sz w:val="28"/>
                <w:szCs w:val="28"/>
                <w:lang w:val="ru-RU"/>
              </w:rPr>
              <w:t xml:space="preserve"> Администрации </w:t>
            </w:r>
            <w:proofErr w:type="spellStart"/>
            <w:r w:rsidR="00FA6862">
              <w:rPr>
                <w:rFonts w:ascii="Times New Roman" w:hAnsi="Times New Roman"/>
                <w:sz w:val="28"/>
                <w:szCs w:val="28"/>
                <w:lang w:val="ru-RU"/>
              </w:rPr>
              <w:t>Рожне-Логовского</w:t>
            </w:r>
            <w:proofErr w:type="spellEnd"/>
            <w:r w:rsidR="00FA6862">
              <w:rPr>
                <w:rFonts w:ascii="Times New Roman" w:hAnsi="Times New Roman"/>
                <w:sz w:val="28"/>
                <w:szCs w:val="28"/>
                <w:lang w:val="ru-RU"/>
              </w:rPr>
              <w:t xml:space="preserve"> </w:t>
            </w:r>
            <w:proofErr w:type="spellStart"/>
            <w:r w:rsidR="00B60354">
              <w:rPr>
                <w:rFonts w:ascii="Times New Roman" w:hAnsi="Times New Roman"/>
                <w:sz w:val="28"/>
                <w:szCs w:val="28"/>
                <w:lang w:val="ru-RU"/>
              </w:rPr>
              <w:t>Ребрихинского</w:t>
            </w:r>
            <w:proofErr w:type="spellEnd"/>
            <w:r w:rsidR="00B60354">
              <w:rPr>
                <w:rFonts w:ascii="Times New Roman" w:hAnsi="Times New Roman"/>
                <w:sz w:val="28"/>
                <w:szCs w:val="28"/>
                <w:lang w:val="ru-RU"/>
              </w:rPr>
              <w:t xml:space="preserve"> района Алтайского края</w:t>
            </w:r>
            <w:r>
              <w:rPr>
                <w:rStyle w:val="FontStyle23"/>
                <w:sz w:val="28"/>
                <w:szCs w:val="28"/>
                <w:lang w:val="ru-RU"/>
              </w:rPr>
              <w:t>»</w:t>
            </w:r>
            <w:r w:rsidR="00BC4C33">
              <w:rPr>
                <w:rStyle w:val="FontStyle23"/>
                <w:sz w:val="28"/>
                <w:szCs w:val="28"/>
                <w:lang w:val="ru-RU"/>
              </w:rPr>
              <w:t xml:space="preserve"> </w:t>
            </w:r>
          </w:p>
        </w:tc>
      </w:tr>
    </w:tbl>
    <w:p w:rsidR="00456649" w:rsidRDefault="00456649" w:rsidP="009971B7">
      <w:pPr>
        <w:spacing w:line="240" w:lineRule="auto"/>
        <w:ind w:firstLine="709"/>
        <w:rPr>
          <w:sz w:val="28"/>
        </w:rPr>
      </w:pPr>
    </w:p>
    <w:p w:rsidR="00456649" w:rsidRPr="009971B7" w:rsidRDefault="00456649" w:rsidP="00B60354">
      <w:pPr>
        <w:ind w:firstLine="709"/>
        <w:jc w:val="both"/>
        <w:rPr>
          <w:rFonts w:ascii="Times New Roman" w:hAnsi="Times New Roman"/>
          <w:sz w:val="28"/>
          <w:szCs w:val="28"/>
        </w:rPr>
      </w:pPr>
      <w:r w:rsidRPr="009971B7">
        <w:rPr>
          <w:rFonts w:ascii="Times New Roman" w:hAnsi="Times New Roman"/>
          <w:sz w:val="28"/>
          <w:szCs w:val="28"/>
        </w:rPr>
        <w:t xml:space="preserve">В соответствии с Федеральным </w:t>
      </w:r>
      <w:hyperlink r:id="rId9"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 xml:space="preserve">постановлением Администрации </w:t>
      </w:r>
      <w:proofErr w:type="spellStart"/>
      <w:r w:rsidR="00A31538" w:rsidRPr="00A31538">
        <w:rPr>
          <w:rFonts w:ascii="Times New Roman" w:hAnsi="Times New Roman"/>
          <w:sz w:val="28"/>
          <w:szCs w:val="28"/>
        </w:rPr>
        <w:t>Ребрихинского</w:t>
      </w:r>
      <w:proofErr w:type="spellEnd"/>
      <w:r w:rsidR="00A31538" w:rsidRPr="00A31538">
        <w:rPr>
          <w:rFonts w:ascii="Times New Roman" w:hAnsi="Times New Roman"/>
          <w:sz w:val="28"/>
          <w:szCs w:val="28"/>
        </w:rPr>
        <w:t xml:space="preserve"> района Алтайского края от 04.12.2019 № 678 «Об утверждении Порядка разработки, проведения экспертизы и утверждения административных регламентов предоставления муниципальных услуг»</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Pr="00B60354" w:rsidRDefault="00456649" w:rsidP="00B60354">
      <w:pPr>
        <w:pStyle w:val="2"/>
        <w:widowControl/>
        <w:spacing w:line="276" w:lineRule="auto"/>
        <w:ind w:firstLine="709"/>
        <w:jc w:val="both"/>
        <w:rPr>
          <w:rStyle w:val="FontStyle23"/>
          <w:b w:val="0"/>
          <w:sz w:val="28"/>
          <w:szCs w:val="28"/>
        </w:rPr>
      </w:pPr>
      <w:r w:rsidRPr="009971B7">
        <w:rPr>
          <w:b w:val="0"/>
          <w:sz w:val="28"/>
          <w:szCs w:val="28"/>
        </w:rPr>
        <w:t xml:space="preserve">1. </w:t>
      </w:r>
      <w:r w:rsidR="00B60354">
        <w:rPr>
          <w:b w:val="0"/>
          <w:sz w:val="28"/>
          <w:szCs w:val="28"/>
        </w:rPr>
        <w:t xml:space="preserve">Об </w:t>
      </w:r>
      <w:r w:rsidR="00B60354" w:rsidRPr="00B60354">
        <w:rPr>
          <w:b w:val="0"/>
          <w:bCs/>
          <w:sz w:val="28"/>
          <w:szCs w:val="28"/>
        </w:rPr>
        <w:t xml:space="preserve">утверждении Административного </w:t>
      </w:r>
      <w:hyperlink r:id="rId10" w:history="1">
        <w:proofErr w:type="gramStart"/>
        <w:r w:rsidR="00B60354" w:rsidRPr="00B60354">
          <w:rPr>
            <w:rStyle w:val="af8"/>
            <w:b w:val="0"/>
            <w:bCs/>
            <w:color w:val="auto"/>
            <w:sz w:val="28"/>
            <w:szCs w:val="28"/>
            <w:u w:val="none"/>
          </w:rPr>
          <w:t>регламент</w:t>
        </w:r>
        <w:proofErr w:type="gramEnd"/>
      </w:hyperlink>
      <w:r w:rsidR="00B60354" w:rsidRPr="00B60354">
        <w:rPr>
          <w:b w:val="0"/>
          <w:bCs/>
          <w:sz w:val="28"/>
          <w:szCs w:val="28"/>
        </w:rPr>
        <w:t>а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Назначение, выплата и увеличение пенсии за выслугу лет лицам, замещавшим должности муниципальной службы Администрации</w:t>
      </w:r>
      <w:r w:rsidR="00FA6862">
        <w:rPr>
          <w:b w:val="0"/>
          <w:sz w:val="28"/>
          <w:szCs w:val="28"/>
        </w:rPr>
        <w:t xml:space="preserve"> </w:t>
      </w:r>
      <w:proofErr w:type="spellStart"/>
      <w:r w:rsidR="00FA6862">
        <w:rPr>
          <w:b w:val="0"/>
          <w:sz w:val="28"/>
          <w:szCs w:val="28"/>
        </w:rPr>
        <w:t>Рожне-Логовского</w:t>
      </w:r>
      <w:proofErr w:type="spellEnd"/>
      <w:r w:rsidR="00FA6862">
        <w:rPr>
          <w:b w:val="0"/>
          <w:sz w:val="28"/>
          <w:szCs w:val="28"/>
        </w:rPr>
        <w:t xml:space="preserve"> сельсовета </w:t>
      </w:r>
      <w:r w:rsidR="00B60354" w:rsidRPr="00B60354">
        <w:rPr>
          <w:b w:val="0"/>
          <w:sz w:val="28"/>
          <w:szCs w:val="28"/>
        </w:rPr>
        <w:t xml:space="preserve"> </w:t>
      </w:r>
      <w:proofErr w:type="spellStart"/>
      <w:r w:rsidR="00B60354" w:rsidRPr="00B60354">
        <w:rPr>
          <w:b w:val="0"/>
          <w:sz w:val="28"/>
          <w:szCs w:val="28"/>
        </w:rPr>
        <w:t>Ребрихинского</w:t>
      </w:r>
      <w:proofErr w:type="spellEnd"/>
      <w:r w:rsidR="00B60354" w:rsidRPr="00B60354">
        <w:rPr>
          <w:b w:val="0"/>
          <w:sz w:val="28"/>
          <w:szCs w:val="28"/>
        </w:rPr>
        <w:t xml:space="preserve">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456649" w:rsidRPr="009971B7" w:rsidRDefault="005E6506" w:rsidP="00B60354">
      <w:pPr>
        <w:pStyle w:val="Style2"/>
        <w:widowControl/>
        <w:spacing w:line="276"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00456649" w:rsidRPr="009971B7">
        <w:rPr>
          <w:rFonts w:ascii="Times New Roman" w:hAnsi="Times New Roman" w:cs="Times New Roman"/>
          <w:sz w:val="28"/>
          <w:szCs w:val="28"/>
        </w:rPr>
        <w:t xml:space="preserve">. </w:t>
      </w:r>
      <w:proofErr w:type="gramStart"/>
      <w:r w:rsidR="00456649" w:rsidRPr="009971B7">
        <w:rPr>
          <w:rFonts w:ascii="Times New Roman" w:hAnsi="Times New Roman" w:cs="Times New Roman"/>
          <w:sz w:val="28"/>
          <w:szCs w:val="28"/>
        </w:rPr>
        <w:t>Разместить постановление</w:t>
      </w:r>
      <w:proofErr w:type="gramEnd"/>
      <w:r w:rsidR="00456649" w:rsidRPr="009971B7">
        <w:rPr>
          <w:rFonts w:ascii="Times New Roman" w:hAnsi="Times New Roman" w:cs="Times New Roman"/>
          <w:sz w:val="28"/>
          <w:szCs w:val="28"/>
        </w:rPr>
        <w:t xml:space="preserve"> на официальном сайте Администрации</w:t>
      </w:r>
      <w:r w:rsidR="00FA6862">
        <w:rPr>
          <w:rFonts w:ascii="Times New Roman" w:hAnsi="Times New Roman" w:cs="Times New Roman"/>
          <w:sz w:val="28"/>
          <w:szCs w:val="28"/>
        </w:rPr>
        <w:t xml:space="preserve"> </w:t>
      </w:r>
      <w:proofErr w:type="spellStart"/>
      <w:r w:rsidR="00FA6862">
        <w:rPr>
          <w:rFonts w:ascii="Times New Roman" w:hAnsi="Times New Roman" w:cs="Times New Roman"/>
          <w:sz w:val="28"/>
          <w:szCs w:val="28"/>
        </w:rPr>
        <w:t>Рожне-Логовского</w:t>
      </w:r>
      <w:proofErr w:type="spellEnd"/>
      <w:r w:rsidR="00FA6862">
        <w:rPr>
          <w:rFonts w:ascii="Times New Roman" w:hAnsi="Times New Roman" w:cs="Times New Roman"/>
          <w:sz w:val="28"/>
          <w:szCs w:val="28"/>
        </w:rPr>
        <w:t xml:space="preserve"> сельсовета </w:t>
      </w:r>
      <w:r w:rsidR="00456649" w:rsidRPr="009971B7">
        <w:rPr>
          <w:rFonts w:ascii="Times New Roman" w:hAnsi="Times New Roman" w:cs="Times New Roman"/>
          <w:sz w:val="28"/>
          <w:szCs w:val="28"/>
        </w:rPr>
        <w:t xml:space="preserve"> </w:t>
      </w:r>
      <w:proofErr w:type="spellStart"/>
      <w:r w:rsidR="00456649" w:rsidRPr="009971B7">
        <w:rPr>
          <w:rFonts w:ascii="Times New Roman" w:hAnsi="Times New Roman" w:cs="Times New Roman"/>
          <w:sz w:val="28"/>
          <w:szCs w:val="28"/>
        </w:rPr>
        <w:t>Ребрихинского</w:t>
      </w:r>
      <w:proofErr w:type="spellEnd"/>
      <w:r w:rsidR="00456649" w:rsidRPr="009971B7">
        <w:rPr>
          <w:rFonts w:ascii="Times New Roman" w:hAnsi="Times New Roman" w:cs="Times New Roman"/>
          <w:sz w:val="28"/>
          <w:szCs w:val="28"/>
        </w:rPr>
        <w:t xml:space="preserve"> района Алтайского края.</w:t>
      </w:r>
    </w:p>
    <w:p w:rsidR="003268C0" w:rsidRDefault="005E6506" w:rsidP="00B60354">
      <w:pPr>
        <w:pStyle w:val="21"/>
        <w:tabs>
          <w:tab w:val="left" w:pos="851"/>
        </w:tabs>
        <w:spacing w:line="276" w:lineRule="auto"/>
        <w:ind w:firstLine="709"/>
        <w:rPr>
          <w:sz w:val="28"/>
          <w:szCs w:val="20"/>
        </w:rPr>
      </w:pPr>
      <w:r>
        <w:rPr>
          <w:sz w:val="28"/>
          <w:szCs w:val="20"/>
        </w:rPr>
        <w:t>3</w:t>
      </w:r>
      <w:r w:rsidR="00456649" w:rsidRPr="009971B7">
        <w:rPr>
          <w:sz w:val="28"/>
          <w:szCs w:val="20"/>
        </w:rPr>
        <w:t xml:space="preserve">. </w:t>
      </w:r>
      <w:r w:rsidR="003268C0">
        <w:rPr>
          <w:sz w:val="28"/>
          <w:szCs w:val="20"/>
        </w:rPr>
        <w:t>Действие постановления распространяется на п</w:t>
      </w:r>
      <w:r w:rsidR="005975E2">
        <w:rPr>
          <w:sz w:val="28"/>
          <w:szCs w:val="20"/>
        </w:rPr>
        <w:t>равоотношения, возникшие с 01.08</w:t>
      </w:r>
      <w:r w:rsidR="003268C0">
        <w:rPr>
          <w:sz w:val="28"/>
          <w:szCs w:val="20"/>
        </w:rPr>
        <w:t>.2024.</w:t>
      </w:r>
    </w:p>
    <w:p w:rsidR="00456649" w:rsidRPr="009971B7" w:rsidRDefault="003268C0" w:rsidP="00B60354">
      <w:pPr>
        <w:pStyle w:val="21"/>
        <w:tabs>
          <w:tab w:val="left" w:pos="851"/>
        </w:tabs>
        <w:spacing w:line="276" w:lineRule="auto"/>
        <w:ind w:firstLine="709"/>
        <w:rPr>
          <w:sz w:val="28"/>
          <w:szCs w:val="20"/>
        </w:rPr>
      </w:pPr>
      <w:r>
        <w:rPr>
          <w:sz w:val="28"/>
          <w:szCs w:val="20"/>
        </w:rPr>
        <w:lastRenderedPageBreak/>
        <w:t xml:space="preserve">4. </w:t>
      </w:r>
      <w:r w:rsidR="00456649" w:rsidRPr="009971B7">
        <w:rPr>
          <w:sz w:val="28"/>
          <w:szCs w:val="20"/>
        </w:rPr>
        <w:t xml:space="preserve">Опубликовать постановление в Сборнике муниципальных правовых актов </w:t>
      </w:r>
      <w:r w:rsidR="00FA6862">
        <w:rPr>
          <w:sz w:val="28"/>
          <w:szCs w:val="20"/>
        </w:rPr>
        <w:t xml:space="preserve"> </w:t>
      </w:r>
      <w:proofErr w:type="spellStart"/>
      <w:r w:rsidR="00FA6862">
        <w:rPr>
          <w:sz w:val="28"/>
          <w:szCs w:val="20"/>
        </w:rPr>
        <w:t>Рожне-Логовского</w:t>
      </w:r>
      <w:proofErr w:type="spellEnd"/>
      <w:r w:rsidR="00FA6862">
        <w:rPr>
          <w:sz w:val="28"/>
          <w:szCs w:val="20"/>
        </w:rPr>
        <w:t xml:space="preserve"> сельсовета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 и </w:t>
      </w:r>
      <w:r w:rsidR="003204B8">
        <w:rPr>
          <w:sz w:val="28"/>
          <w:szCs w:val="20"/>
        </w:rPr>
        <w:t>разместить</w:t>
      </w:r>
      <w:r w:rsidR="00456649" w:rsidRPr="009971B7">
        <w:rPr>
          <w:sz w:val="28"/>
          <w:szCs w:val="20"/>
        </w:rPr>
        <w:t xml:space="preserve"> на официальном сайте Администрации</w:t>
      </w:r>
      <w:r w:rsidR="00FA6862">
        <w:rPr>
          <w:sz w:val="28"/>
          <w:szCs w:val="20"/>
        </w:rPr>
        <w:t xml:space="preserve"> </w:t>
      </w:r>
      <w:proofErr w:type="spellStart"/>
      <w:r w:rsidR="00FA6862">
        <w:rPr>
          <w:sz w:val="28"/>
          <w:szCs w:val="20"/>
        </w:rPr>
        <w:t>Рожне-Логовского</w:t>
      </w:r>
      <w:proofErr w:type="spellEnd"/>
      <w:r w:rsidR="00FA6862">
        <w:rPr>
          <w:sz w:val="28"/>
          <w:szCs w:val="20"/>
        </w:rPr>
        <w:t xml:space="preserve"> сельсовета</w:t>
      </w:r>
      <w:r w:rsidR="00456649" w:rsidRPr="009971B7">
        <w:rPr>
          <w:sz w:val="28"/>
          <w:szCs w:val="20"/>
        </w:rPr>
        <w:t xml:space="preserve">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w:t>
      </w:r>
    </w:p>
    <w:p w:rsidR="00456649" w:rsidRPr="009971B7" w:rsidRDefault="003268C0" w:rsidP="00B60354">
      <w:pPr>
        <w:spacing w:after="0"/>
        <w:ind w:firstLine="708"/>
        <w:jc w:val="both"/>
        <w:rPr>
          <w:rFonts w:ascii="Times New Roman" w:hAnsi="Times New Roman"/>
          <w:sz w:val="28"/>
        </w:rPr>
      </w:pPr>
      <w:r>
        <w:rPr>
          <w:rFonts w:ascii="Times New Roman" w:hAnsi="Times New Roman"/>
          <w:sz w:val="28"/>
          <w:szCs w:val="20"/>
        </w:rPr>
        <w:t>5</w:t>
      </w:r>
      <w:r w:rsidR="00456649" w:rsidRPr="009971B7">
        <w:rPr>
          <w:rFonts w:ascii="Times New Roman" w:hAnsi="Times New Roman"/>
          <w:sz w:val="28"/>
          <w:szCs w:val="20"/>
        </w:rPr>
        <w:t xml:space="preserve">. </w:t>
      </w:r>
      <w:proofErr w:type="gramStart"/>
      <w:r w:rsidR="00456649" w:rsidRPr="009971B7">
        <w:rPr>
          <w:rFonts w:ascii="Times New Roman" w:hAnsi="Times New Roman"/>
          <w:sz w:val="28"/>
          <w:szCs w:val="20"/>
        </w:rPr>
        <w:t>Контроль за</w:t>
      </w:r>
      <w:proofErr w:type="gramEnd"/>
      <w:r w:rsidR="00456649" w:rsidRPr="009971B7">
        <w:rPr>
          <w:rFonts w:ascii="Times New Roman" w:hAnsi="Times New Roman"/>
          <w:sz w:val="28"/>
          <w:szCs w:val="20"/>
        </w:rPr>
        <w:t xml:space="preserve"> исполнением </w:t>
      </w:r>
      <w:r w:rsidR="00FA6862">
        <w:rPr>
          <w:rFonts w:ascii="Times New Roman" w:hAnsi="Times New Roman"/>
          <w:sz w:val="28"/>
          <w:szCs w:val="20"/>
        </w:rPr>
        <w:t xml:space="preserve"> настоящего постановления оставляю за собой</w:t>
      </w:r>
      <w:r w:rsidR="00456649">
        <w:rPr>
          <w:rFonts w:ascii="Times New Roman" w:hAnsi="Times New Roman"/>
          <w:sz w:val="28"/>
        </w:rPr>
        <w:t>.</w:t>
      </w:r>
    </w:p>
    <w:p w:rsidR="00456649" w:rsidRPr="009971B7" w:rsidRDefault="00456649" w:rsidP="009971B7">
      <w:pPr>
        <w:spacing w:after="0" w:line="240" w:lineRule="auto"/>
        <w:rPr>
          <w:rFonts w:ascii="Times New Roman" w:hAnsi="Times New Roman"/>
          <w:sz w:val="28"/>
        </w:rPr>
      </w:pP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FC2469" w:rsidP="009971B7">
      <w:pPr>
        <w:spacing w:line="240" w:lineRule="auto"/>
        <w:rPr>
          <w:rFonts w:ascii="Times New Roman" w:hAnsi="Times New Roman"/>
          <w:sz w:val="28"/>
        </w:rPr>
      </w:pPr>
      <w:r>
        <w:rPr>
          <w:rFonts w:ascii="Times New Roman" w:hAnsi="Times New Roman"/>
          <w:sz w:val="28"/>
        </w:rPr>
        <w:t>Г</w:t>
      </w:r>
      <w:r w:rsidR="00456649" w:rsidRPr="009971B7">
        <w:rPr>
          <w:rFonts w:ascii="Times New Roman" w:hAnsi="Times New Roman"/>
          <w:sz w:val="28"/>
        </w:rPr>
        <w:t>лав</w:t>
      </w:r>
      <w:r>
        <w:rPr>
          <w:rFonts w:ascii="Times New Roman" w:hAnsi="Times New Roman"/>
          <w:sz w:val="28"/>
        </w:rPr>
        <w:t>а</w:t>
      </w:r>
      <w:r w:rsidR="00FA6862">
        <w:rPr>
          <w:rFonts w:ascii="Times New Roman" w:hAnsi="Times New Roman"/>
          <w:sz w:val="28"/>
        </w:rPr>
        <w:t xml:space="preserve"> сельсовета                                                                                 </w:t>
      </w:r>
      <w:proofErr w:type="spellStart"/>
      <w:r w:rsidR="00FA6862">
        <w:rPr>
          <w:rFonts w:ascii="Times New Roman" w:hAnsi="Times New Roman"/>
          <w:sz w:val="28"/>
        </w:rPr>
        <w:t>М.Я.Тюняев</w:t>
      </w:r>
      <w:proofErr w:type="spellEnd"/>
      <w:r w:rsidR="00456649" w:rsidRPr="009971B7">
        <w:rPr>
          <w:rFonts w:ascii="Times New Roman" w:hAnsi="Times New Roman"/>
          <w:sz w:val="28"/>
        </w:rPr>
        <w:t xml:space="preserve">                                                          </w:t>
      </w:r>
      <w:r w:rsidR="0000665F">
        <w:rPr>
          <w:rFonts w:ascii="Times New Roman" w:hAnsi="Times New Roman"/>
          <w:sz w:val="28"/>
        </w:rPr>
        <w:t xml:space="preserve">  </w:t>
      </w:r>
      <w:r w:rsidR="00456649" w:rsidRPr="009971B7">
        <w:rPr>
          <w:rFonts w:ascii="Times New Roman" w:hAnsi="Times New Roman"/>
          <w:sz w:val="28"/>
        </w:rPr>
        <w:t xml:space="preserve">                      </w:t>
      </w:r>
      <w:r w:rsidR="0000665F">
        <w:rPr>
          <w:rFonts w:ascii="Times New Roman" w:hAnsi="Times New Roman"/>
          <w:sz w:val="28"/>
        </w:rPr>
        <w:t xml:space="preserve">          </w:t>
      </w:r>
    </w:p>
    <w:p w:rsidR="00456649" w:rsidRDefault="00456649"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B60354" w:rsidRDefault="00B60354" w:rsidP="009971B7">
      <w:pPr>
        <w:spacing w:line="240" w:lineRule="auto"/>
        <w:rPr>
          <w:rFonts w:ascii="Times New Roman" w:hAnsi="Times New Roman"/>
          <w:sz w:val="28"/>
        </w:rPr>
      </w:pPr>
    </w:p>
    <w:p w:rsidR="00B60354" w:rsidRPr="009971B7" w:rsidRDefault="00B60354" w:rsidP="009971B7">
      <w:pPr>
        <w:spacing w:line="240" w:lineRule="auto"/>
        <w:rPr>
          <w:rFonts w:ascii="Times New Roman" w:hAnsi="Times New Roman"/>
          <w:sz w:val="28"/>
        </w:rPr>
      </w:pPr>
    </w:p>
    <w:p w:rsidR="00900E01" w:rsidRDefault="00900E01" w:rsidP="009971B7">
      <w:pPr>
        <w:spacing w:after="0" w:line="240" w:lineRule="auto"/>
        <w:rPr>
          <w:rFonts w:ascii="Times New Roman" w:hAnsi="Times New Roman"/>
          <w:sz w:val="28"/>
        </w:rPr>
      </w:pPr>
    </w:p>
    <w:p w:rsidR="00456649" w:rsidRPr="009971B7" w:rsidRDefault="00456649" w:rsidP="009971B7">
      <w:pPr>
        <w:spacing w:after="0" w:line="240" w:lineRule="auto"/>
        <w:rPr>
          <w:rFonts w:ascii="Times New Roman" w:hAnsi="Times New Roman"/>
          <w:sz w:val="28"/>
        </w:rPr>
      </w:pPr>
    </w:p>
    <w:p w:rsidR="00456649" w:rsidRDefault="00456649" w:rsidP="009971B7">
      <w:pPr>
        <w:spacing w:line="240" w:lineRule="auto"/>
        <w:rPr>
          <w:rFonts w:ascii="Times New Roman" w:hAnsi="Times New Roman"/>
          <w:sz w:val="28"/>
        </w:rPr>
      </w:pPr>
    </w:p>
    <w:p w:rsidR="00AB4D59" w:rsidRDefault="00AB4D59" w:rsidP="009971B7">
      <w:pPr>
        <w:spacing w:line="240" w:lineRule="auto"/>
        <w:rPr>
          <w:rFonts w:ascii="Times New Roman" w:hAnsi="Times New Roman"/>
          <w:sz w:val="28"/>
        </w:rPr>
      </w:pPr>
    </w:p>
    <w:p w:rsidR="00AB4D59" w:rsidRDefault="00AB4D59" w:rsidP="009971B7">
      <w:pPr>
        <w:spacing w:line="240" w:lineRule="auto"/>
        <w:rPr>
          <w:rFonts w:ascii="Times New Roman" w:hAnsi="Times New Roman"/>
          <w:sz w:val="28"/>
        </w:rPr>
      </w:pPr>
    </w:p>
    <w:p w:rsidR="00AB4D59" w:rsidRDefault="00AB4D59" w:rsidP="009971B7">
      <w:pPr>
        <w:spacing w:line="240" w:lineRule="auto"/>
        <w:rPr>
          <w:rFonts w:ascii="Times New Roman" w:hAnsi="Times New Roman"/>
          <w:sz w:val="28"/>
        </w:rPr>
      </w:pPr>
    </w:p>
    <w:p w:rsidR="00AB4D59" w:rsidRDefault="00AB4D59" w:rsidP="009971B7">
      <w:pPr>
        <w:spacing w:line="240" w:lineRule="auto"/>
        <w:rPr>
          <w:rFonts w:ascii="Times New Roman" w:hAnsi="Times New Roman"/>
          <w:sz w:val="28"/>
        </w:rPr>
      </w:pPr>
    </w:p>
    <w:p w:rsidR="00AB4D59" w:rsidRDefault="00AB4D59" w:rsidP="009971B7">
      <w:pPr>
        <w:spacing w:line="240" w:lineRule="auto"/>
        <w:rPr>
          <w:rFonts w:ascii="Times New Roman" w:hAnsi="Times New Roman"/>
          <w:sz w:val="28"/>
        </w:rPr>
      </w:pPr>
    </w:p>
    <w:p w:rsidR="003268C0" w:rsidRPr="009971B7" w:rsidRDefault="003268C0" w:rsidP="009971B7">
      <w:pPr>
        <w:spacing w:line="240" w:lineRule="auto"/>
        <w:rPr>
          <w:rFonts w:ascii="Times New Roman" w:hAnsi="Times New Roman"/>
          <w:sz w:val="28"/>
        </w:rPr>
      </w:pPr>
    </w:p>
    <w:p w:rsidR="00FC2469" w:rsidRDefault="00FC2469" w:rsidP="009971B7">
      <w:pPr>
        <w:spacing w:after="0" w:line="240" w:lineRule="auto"/>
        <w:rPr>
          <w:rFonts w:ascii="Times New Roman" w:hAnsi="Times New Roman"/>
          <w:sz w:val="24"/>
          <w:szCs w:val="24"/>
        </w:rPr>
      </w:pPr>
    </w:p>
    <w:p w:rsidR="00FE40A3" w:rsidRDefault="00FE40A3" w:rsidP="009971B7">
      <w:pPr>
        <w:spacing w:after="0" w:line="240" w:lineRule="auto"/>
        <w:rPr>
          <w:rFonts w:ascii="Times New Roman" w:hAnsi="Times New Roman"/>
          <w:sz w:val="24"/>
          <w:szCs w:val="24"/>
        </w:rPr>
      </w:pPr>
    </w:p>
    <w:p w:rsidR="00AB4D59" w:rsidRDefault="00AB4D59" w:rsidP="009971B7">
      <w:pPr>
        <w:spacing w:after="0" w:line="240" w:lineRule="auto"/>
        <w:rPr>
          <w:rFonts w:ascii="Times New Roman" w:hAnsi="Times New Roman"/>
          <w:sz w:val="24"/>
          <w:szCs w:val="24"/>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lastRenderedPageBreak/>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F00552"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w:t>
      </w:r>
      <w:proofErr w:type="spellStart"/>
      <w:r w:rsidR="00AB4D59">
        <w:rPr>
          <w:rFonts w:ascii="Times New Roman" w:hAnsi="Times New Roman"/>
          <w:sz w:val="28"/>
          <w:szCs w:val="28"/>
        </w:rPr>
        <w:t>Рожне-Логовского</w:t>
      </w:r>
      <w:proofErr w:type="spellEnd"/>
      <w:r w:rsidR="00AB4D59">
        <w:rPr>
          <w:rFonts w:ascii="Times New Roman" w:hAnsi="Times New Roman"/>
          <w:sz w:val="28"/>
          <w:szCs w:val="28"/>
        </w:rPr>
        <w:t xml:space="preserve"> сельсовета </w:t>
      </w:r>
      <w:proofErr w:type="spellStart"/>
      <w:r w:rsidR="00F00552" w:rsidRPr="001D51B5">
        <w:rPr>
          <w:rFonts w:ascii="Times New Roman" w:hAnsi="Times New Roman"/>
          <w:sz w:val="28"/>
          <w:szCs w:val="28"/>
        </w:rPr>
        <w:t>Ребрихинского</w:t>
      </w:r>
      <w:proofErr w:type="spellEnd"/>
      <w:r w:rsidR="00F00552" w:rsidRPr="001D51B5">
        <w:rPr>
          <w:rFonts w:ascii="Times New Roman" w:hAnsi="Times New Roman"/>
          <w:sz w:val="28"/>
          <w:szCs w:val="28"/>
        </w:rPr>
        <w:t xml:space="preserve"> района Алтайского края </w:t>
      </w:r>
    </w:p>
    <w:p w:rsidR="00AB4D59" w:rsidRDefault="00AB4D59" w:rsidP="00B60354">
      <w:pPr>
        <w:spacing w:after="0" w:line="240" w:lineRule="auto"/>
        <w:ind w:left="5670"/>
        <w:jc w:val="both"/>
        <w:rPr>
          <w:rFonts w:ascii="Times New Roman" w:hAnsi="Times New Roman"/>
          <w:sz w:val="28"/>
          <w:szCs w:val="28"/>
        </w:rPr>
      </w:pPr>
      <w:r>
        <w:rPr>
          <w:rFonts w:ascii="Times New Roman" w:hAnsi="Times New Roman"/>
          <w:sz w:val="28"/>
          <w:szCs w:val="28"/>
        </w:rPr>
        <w:t>_____________ № ____</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1" w:history="1">
        <w:r w:rsidRPr="00B60354">
          <w:rPr>
            <w:rStyle w:val="af8"/>
            <w:rFonts w:ascii="Times New Roman" w:hAnsi="Times New Roman"/>
            <w:bCs/>
            <w:color w:val="auto"/>
            <w:sz w:val="28"/>
            <w:szCs w:val="28"/>
            <w:u w:val="none"/>
          </w:rPr>
          <w:t>регламент</w:t>
        </w:r>
      </w:hyperlink>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w:t>
      </w:r>
      <w:r w:rsidR="00AB4D59">
        <w:rPr>
          <w:rFonts w:ascii="Times New Roman" w:hAnsi="Times New Roman"/>
          <w:sz w:val="28"/>
          <w:szCs w:val="28"/>
        </w:rPr>
        <w:t xml:space="preserve"> </w:t>
      </w:r>
      <w:proofErr w:type="spellStart"/>
      <w:r w:rsidR="00AB4D59">
        <w:rPr>
          <w:rFonts w:ascii="Times New Roman" w:hAnsi="Times New Roman"/>
          <w:sz w:val="28"/>
          <w:szCs w:val="28"/>
        </w:rPr>
        <w:t>Рожне-Логовского</w:t>
      </w:r>
      <w:proofErr w:type="spellEnd"/>
      <w:r w:rsidR="00AB4D59">
        <w:rPr>
          <w:rFonts w:ascii="Times New Roman" w:hAnsi="Times New Roman"/>
          <w:sz w:val="28"/>
          <w:szCs w:val="28"/>
        </w:rPr>
        <w:t xml:space="preserve"> сельсовета </w:t>
      </w:r>
      <w:proofErr w:type="spellStart"/>
      <w:r w:rsidRPr="00B60354">
        <w:rPr>
          <w:rFonts w:ascii="Times New Roman" w:hAnsi="Times New Roman"/>
          <w:sz w:val="28"/>
          <w:szCs w:val="28"/>
        </w:rPr>
        <w:t>Ребрихинского</w:t>
      </w:r>
      <w:proofErr w:type="spellEnd"/>
      <w:r w:rsidRPr="00B60354">
        <w:rPr>
          <w:rFonts w:ascii="Times New Roman" w:hAnsi="Times New Roman"/>
          <w:sz w:val="28"/>
          <w:szCs w:val="28"/>
        </w:rPr>
        <w:t xml:space="preserve"> района </w:t>
      </w:r>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sz w:val="28"/>
          <w:szCs w:val="28"/>
        </w:rPr>
        <w:t>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00D979A3">
        <w:rPr>
          <w:rFonts w:ascii="Times New Roman" w:hAnsi="Times New Roman"/>
          <w:sz w:val="28"/>
          <w:szCs w:val="28"/>
        </w:rPr>
        <w:t xml:space="preserve"> </w:t>
      </w:r>
      <w:proofErr w:type="spellStart"/>
      <w:r w:rsidR="00AB4D59">
        <w:rPr>
          <w:rFonts w:ascii="Times New Roman" w:hAnsi="Times New Roman"/>
          <w:sz w:val="28"/>
          <w:szCs w:val="28"/>
        </w:rPr>
        <w:t>Рожне-Логовского</w:t>
      </w:r>
      <w:proofErr w:type="spellEnd"/>
      <w:r w:rsidR="00AB4D59">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B60354">
        <w:rPr>
          <w:rFonts w:ascii="Times New Roman" w:hAnsi="Times New Roman"/>
          <w:sz w:val="28"/>
          <w:szCs w:val="28"/>
        </w:rPr>
        <w:t xml:space="preserve"> сроков выполнения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 xml:space="preserve">замещавшим должности муниципальной службы Администрации </w:t>
      </w:r>
      <w:r w:rsidR="00AB4D59">
        <w:rPr>
          <w:rFonts w:ascii="Times New Roman" w:hAnsi="Times New Roman" w:cs="Times New Roman"/>
          <w:sz w:val="28"/>
        </w:rPr>
        <w:t xml:space="preserve"> </w:t>
      </w:r>
      <w:proofErr w:type="spellStart"/>
      <w:r w:rsidR="00AB4D59">
        <w:rPr>
          <w:rFonts w:ascii="Times New Roman" w:hAnsi="Times New Roman" w:cs="Times New Roman"/>
          <w:sz w:val="28"/>
        </w:rPr>
        <w:t>Рожне-Логовского</w:t>
      </w:r>
      <w:proofErr w:type="spellEnd"/>
      <w:r w:rsidR="00AB4D59">
        <w:rPr>
          <w:rFonts w:ascii="Times New Roman" w:hAnsi="Times New Roman" w:cs="Times New Roman"/>
          <w:sz w:val="28"/>
        </w:rPr>
        <w:t xml:space="preserve"> сельсовета </w:t>
      </w:r>
      <w:proofErr w:type="spellStart"/>
      <w:r w:rsidR="00FE4F51">
        <w:rPr>
          <w:rFonts w:ascii="Times New Roman" w:hAnsi="Times New Roman" w:cs="Times New Roman"/>
          <w:sz w:val="28"/>
        </w:rPr>
        <w:t>Ребрихинского</w:t>
      </w:r>
      <w:proofErr w:type="spellEnd"/>
      <w:r w:rsidR="00FE4F51">
        <w:rPr>
          <w:rFonts w:ascii="Times New Roman" w:hAnsi="Times New Roman" w:cs="Times New Roman"/>
          <w:sz w:val="28"/>
        </w:rPr>
        <w:t xml:space="preserve">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 xml:space="preserve">имеют право на пенсию за выслугу лет за счет средств </w:t>
      </w:r>
      <w:r w:rsidR="00D979A3">
        <w:rPr>
          <w:rFonts w:ascii="Times New Roman" w:hAnsi="Times New Roman" w:cs="Times New Roman"/>
          <w:sz w:val="28"/>
          <w:szCs w:val="28"/>
        </w:rPr>
        <w:t>мест</w:t>
      </w:r>
      <w:r w:rsidR="00FE4F51">
        <w:rPr>
          <w:rFonts w:ascii="Times New Roman" w:hAnsi="Times New Roman" w:cs="Times New Roman"/>
          <w:sz w:val="28"/>
          <w:szCs w:val="28"/>
        </w:rPr>
        <w:t xml:space="preserve">ного </w:t>
      </w:r>
      <w:r w:rsidR="00FE4F51" w:rsidRPr="007814FC">
        <w:rPr>
          <w:rFonts w:ascii="Times New Roman" w:hAnsi="Times New Roman" w:cs="Times New Roman"/>
          <w:sz w:val="28"/>
          <w:szCs w:val="28"/>
        </w:rPr>
        <w:t>бюджета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Администрации</w:t>
      </w:r>
      <w:r w:rsidR="00AB4D59">
        <w:rPr>
          <w:rFonts w:ascii="Times New Roman" w:hAnsi="Times New Roman" w:cs="Times New Roman"/>
          <w:sz w:val="28"/>
        </w:rPr>
        <w:t xml:space="preserve"> </w:t>
      </w:r>
      <w:proofErr w:type="spellStart"/>
      <w:r w:rsidR="00AB4D59">
        <w:rPr>
          <w:rFonts w:ascii="Times New Roman" w:hAnsi="Times New Roman" w:cs="Times New Roman"/>
          <w:sz w:val="28"/>
        </w:rPr>
        <w:t>Рожне-Логовского</w:t>
      </w:r>
      <w:proofErr w:type="spellEnd"/>
      <w:r w:rsidR="00AB4D59">
        <w:rPr>
          <w:rFonts w:ascii="Times New Roman" w:hAnsi="Times New Roman" w:cs="Times New Roman"/>
          <w:sz w:val="28"/>
        </w:rPr>
        <w:t xml:space="preserve"> сельсовета</w:t>
      </w:r>
      <w:r>
        <w:rPr>
          <w:rFonts w:ascii="Times New Roman" w:hAnsi="Times New Roman" w:cs="Times New Roman"/>
          <w:sz w:val="28"/>
        </w:rPr>
        <w:t xml:space="preserve"> </w:t>
      </w:r>
      <w:proofErr w:type="spellStart"/>
      <w:r>
        <w:rPr>
          <w:rFonts w:ascii="Times New Roman" w:hAnsi="Times New Roman" w:cs="Times New Roman"/>
          <w:sz w:val="28"/>
        </w:rPr>
        <w:t>Ребрихинского</w:t>
      </w:r>
      <w:proofErr w:type="spellEnd"/>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д)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2"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r w:rsidR="00AB4D59">
        <w:rPr>
          <w:rFonts w:ascii="Times New Roman" w:hAnsi="Times New Roman"/>
          <w:sz w:val="28"/>
        </w:rPr>
        <w:t xml:space="preserve"> </w:t>
      </w:r>
      <w:proofErr w:type="spellStart"/>
      <w:r w:rsidR="00AB4D59">
        <w:rPr>
          <w:rFonts w:ascii="Times New Roman" w:hAnsi="Times New Roman"/>
          <w:sz w:val="28"/>
        </w:rPr>
        <w:t>Рожне-Логовского</w:t>
      </w:r>
      <w:proofErr w:type="spellEnd"/>
      <w:r w:rsidR="00AB4D59">
        <w:rPr>
          <w:rFonts w:ascii="Times New Roman" w:hAnsi="Times New Roman"/>
          <w:sz w:val="28"/>
        </w:rPr>
        <w:t xml:space="preserve"> сельсовета </w:t>
      </w:r>
      <w:proofErr w:type="spellStart"/>
      <w:r w:rsidR="00FE4F51">
        <w:rPr>
          <w:rFonts w:ascii="Times New Roman" w:hAnsi="Times New Roman"/>
          <w:sz w:val="28"/>
        </w:rPr>
        <w:t>Ребрихинского</w:t>
      </w:r>
      <w:proofErr w:type="spellEnd"/>
      <w:r w:rsidR="00FE4F51">
        <w:rPr>
          <w:rFonts w:ascii="Times New Roman" w:hAnsi="Times New Roman"/>
          <w:sz w:val="28"/>
        </w:rPr>
        <w:t xml:space="preserve">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3"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Администрации</w:t>
      </w:r>
      <w:r w:rsidR="008C412E">
        <w:rPr>
          <w:rFonts w:ascii="Times New Roman" w:hAnsi="Times New Roman"/>
          <w:sz w:val="28"/>
          <w:szCs w:val="28"/>
        </w:rPr>
        <w:t xml:space="preserve">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r w:rsidR="00FB1BC6">
        <w:rPr>
          <w:rFonts w:ascii="Times New Roman" w:hAnsi="Times New Roman"/>
          <w:sz w:val="28"/>
          <w:szCs w:val="28"/>
        </w:rPr>
        <w:t xml:space="preserve"> </w:t>
      </w:r>
      <w:proofErr w:type="spellStart"/>
      <w:r w:rsidR="00FB1BC6">
        <w:rPr>
          <w:rFonts w:ascii="Times New Roman" w:hAnsi="Times New Roman"/>
          <w:sz w:val="28"/>
          <w:szCs w:val="28"/>
        </w:rPr>
        <w:t>Ребрихинского</w:t>
      </w:r>
      <w:proofErr w:type="spellEnd"/>
      <w:r w:rsidR="00FB1BC6">
        <w:rPr>
          <w:rFonts w:ascii="Times New Roman" w:hAnsi="Times New Roman"/>
          <w:sz w:val="28"/>
          <w:szCs w:val="28"/>
        </w:rPr>
        <w:t xml:space="preserve">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5">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производит Администрация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 xml:space="preserve">Назначение, выплата и увеличение пенсии за выслугу лет производятся в порядке, установленном Администрацией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осуществляется за счет средств </w:t>
      </w:r>
      <w:r w:rsidR="008C412E">
        <w:rPr>
          <w:rFonts w:ascii="Times New Roman" w:hAnsi="Times New Roman"/>
          <w:sz w:val="28"/>
          <w:szCs w:val="28"/>
        </w:rPr>
        <w:t>мест</w:t>
      </w:r>
      <w:r w:rsidR="00274BD8" w:rsidRPr="00274BD8">
        <w:rPr>
          <w:rFonts w:ascii="Times New Roman" w:hAnsi="Times New Roman"/>
          <w:sz w:val="28"/>
          <w:szCs w:val="28"/>
        </w:rPr>
        <w:t>ного бюджета,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C97564">
        <w:rPr>
          <w:rFonts w:ascii="Times New Roman" w:hAnsi="Times New Roman"/>
          <w:sz w:val="28"/>
          <w:szCs w:val="28"/>
        </w:rPr>
        <w:t xml:space="preserve">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8C412E">
        <w:rPr>
          <w:rFonts w:ascii="Times New Roman" w:hAnsi="Times New Roman"/>
          <w:sz w:val="28"/>
          <w:szCs w:val="28"/>
        </w:rPr>
        <w:t xml:space="preserve"> </w:t>
      </w:r>
      <w:proofErr w:type="spellStart"/>
      <w:r w:rsidR="008C412E">
        <w:rPr>
          <w:rFonts w:ascii="Times New Roman" w:hAnsi="Times New Roman"/>
          <w:sz w:val="28"/>
          <w:szCs w:val="28"/>
        </w:rPr>
        <w:t>Рожне-Логовского</w:t>
      </w:r>
      <w:proofErr w:type="spellEnd"/>
      <w:r w:rsidR="008C412E">
        <w:rPr>
          <w:rFonts w:ascii="Times New Roman" w:hAnsi="Times New Roman"/>
          <w:sz w:val="28"/>
          <w:szCs w:val="28"/>
        </w:rPr>
        <w:t xml:space="preserve"> сельсовета </w:t>
      </w:r>
      <w:r w:rsidR="00274BD8" w:rsidRPr="00274BD8">
        <w:rPr>
          <w:rFonts w:ascii="Times New Roman" w:hAnsi="Times New Roman"/>
          <w:sz w:val="28"/>
          <w:szCs w:val="28"/>
        </w:rPr>
        <w:t xml:space="preserve">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274BD8">
        <w:rPr>
          <w:rFonts w:ascii="Times New Roman" w:hAnsi="Times New Roman"/>
          <w:sz w:val="28"/>
          <w:szCs w:val="28"/>
        </w:rPr>
        <w:t>Администрация</w:t>
      </w:r>
      <w:r w:rsidR="008C412E">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0B1756">
        <w:rPr>
          <w:rFonts w:ascii="Times New Roman" w:hAnsi="Times New Roman"/>
          <w:sz w:val="28"/>
          <w:szCs w:val="28"/>
        </w:rPr>
        <w:t>Администрации</w:t>
      </w:r>
      <w:r w:rsidR="00C97564">
        <w:rPr>
          <w:rFonts w:ascii="Times New Roman" w:hAnsi="Times New Roman"/>
          <w:sz w:val="28"/>
          <w:szCs w:val="28"/>
        </w:rPr>
        <w:t xml:space="preserve"> </w:t>
      </w:r>
      <w:r w:rsidR="008C412E">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 xml:space="preserve">Администрации </w:t>
      </w:r>
      <w:r w:rsidR="008C412E">
        <w:rPr>
          <w:rFonts w:ascii="Times New Roman" w:hAnsi="Times New Roman"/>
          <w:sz w:val="28"/>
          <w:szCs w:val="28"/>
        </w:rPr>
        <w:t>сельсовета</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Администрация</w:t>
      </w:r>
      <w:r w:rsidR="00C97564">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 xml:space="preserve"> обеспечивает размещение информации о предо</w:t>
      </w:r>
      <w:r w:rsidR="004109DD">
        <w:rPr>
          <w:rFonts w:ascii="Times New Roman" w:hAnsi="Times New Roman"/>
          <w:sz w:val="28"/>
          <w:szCs w:val="28"/>
        </w:rPr>
        <w:t>ставлении муниципальной услуги «</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лицам, замещавшим должности муниципальной службы  Администрации</w:t>
      </w:r>
      <w:r w:rsidR="007521F9">
        <w:rPr>
          <w:rFonts w:ascii="Times New Roman" w:hAnsi="Times New Roman"/>
          <w:sz w:val="28"/>
          <w:szCs w:val="28"/>
        </w:rPr>
        <w:t xml:space="preserve"> </w:t>
      </w:r>
      <w:proofErr w:type="spellStart"/>
      <w:r w:rsidR="007521F9">
        <w:rPr>
          <w:rFonts w:ascii="Times New Roman" w:hAnsi="Times New Roman"/>
          <w:sz w:val="28"/>
          <w:szCs w:val="28"/>
        </w:rPr>
        <w:t>Рожне-Логовского</w:t>
      </w:r>
      <w:proofErr w:type="spellEnd"/>
      <w:r w:rsidR="00DF33F6">
        <w:rPr>
          <w:rFonts w:ascii="Times New Roman" w:hAnsi="Times New Roman"/>
          <w:sz w:val="28"/>
          <w:szCs w:val="28"/>
        </w:rPr>
        <w:t xml:space="preserve"> сельсовета</w:t>
      </w:r>
      <w:r w:rsidR="004109DD" w:rsidRPr="004109DD">
        <w:rPr>
          <w:rFonts w:ascii="Times New Roman" w:hAnsi="Times New Roman"/>
          <w:sz w:val="28"/>
          <w:szCs w:val="28"/>
        </w:rPr>
        <w:t xml:space="preserve">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6"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r w:rsidR="007521F9">
        <w:rPr>
          <w:rFonts w:ascii="Times New Roman" w:hAnsi="Times New Roman"/>
          <w:sz w:val="28"/>
          <w:szCs w:val="28"/>
        </w:rPr>
        <w:t xml:space="preserve"> </w:t>
      </w:r>
      <w:proofErr w:type="spellStart"/>
      <w:r w:rsidR="007521F9">
        <w:rPr>
          <w:rFonts w:ascii="Times New Roman" w:hAnsi="Times New Roman"/>
          <w:sz w:val="28"/>
          <w:szCs w:val="28"/>
        </w:rPr>
        <w:t>Рожне-Логовского</w:t>
      </w:r>
      <w:proofErr w:type="spellEnd"/>
      <w:r w:rsidR="00DF33F6">
        <w:rPr>
          <w:rFonts w:ascii="Times New Roman" w:hAnsi="Times New Roman"/>
          <w:sz w:val="28"/>
          <w:szCs w:val="28"/>
        </w:rPr>
        <w:t xml:space="preserve"> сельсовета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w:t>
      </w:r>
      <w:r w:rsidR="00C97564">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4109DD">
        <w:rPr>
          <w:rFonts w:ascii="Times New Roman" w:hAnsi="Times New Roman"/>
          <w:sz w:val="28"/>
          <w:szCs w:val="28"/>
        </w:rPr>
        <w:t>Администрации</w:t>
      </w:r>
      <w:r w:rsidR="0079047E">
        <w:rPr>
          <w:rFonts w:ascii="Times New Roman" w:hAnsi="Times New Roman"/>
          <w:sz w:val="28"/>
          <w:szCs w:val="28"/>
        </w:rPr>
        <w:t xml:space="preserve"> </w:t>
      </w:r>
      <w:r w:rsidR="004109DD">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4109DD">
        <w:rPr>
          <w:rFonts w:ascii="Times New Roman" w:hAnsi="Times New Roman"/>
          <w:sz w:val="28"/>
          <w:szCs w:val="28"/>
        </w:rPr>
        <w:t>Администрация</w:t>
      </w:r>
      <w:r w:rsidR="0079047E">
        <w:rPr>
          <w:rFonts w:ascii="Times New Roman" w:hAnsi="Times New Roman"/>
          <w:sz w:val="28"/>
          <w:szCs w:val="28"/>
        </w:rPr>
        <w:t xml:space="preserve"> </w:t>
      </w:r>
      <w:r w:rsidR="004109DD">
        <w:rPr>
          <w:rFonts w:ascii="Times New Roman" w:hAnsi="Times New Roman"/>
          <w:sz w:val="28"/>
          <w:szCs w:val="28"/>
        </w:rPr>
        <w:t xml:space="preserve"> </w:t>
      </w:r>
      <w:r w:rsidR="00DF33F6">
        <w:rPr>
          <w:rFonts w:ascii="Times New Roman" w:hAnsi="Times New Roman"/>
          <w:sz w:val="28"/>
          <w:szCs w:val="28"/>
        </w:rPr>
        <w:t>сельсовета</w:t>
      </w:r>
      <w:r w:rsidR="004109DD">
        <w:rPr>
          <w:rFonts w:ascii="Times New Roman" w:hAnsi="Times New Roman"/>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w:t>
      </w:r>
      <w:r w:rsidRPr="005975E2">
        <w:rPr>
          <w:rFonts w:ascii="Times New Roman" w:hAnsi="Times New Roman"/>
          <w:sz w:val="28"/>
          <w:szCs w:val="28"/>
        </w:rPr>
        <w:t>выплату пенсии за выслугу лет</w:t>
      </w:r>
      <w:r w:rsidR="004109DD" w:rsidRPr="005975E2">
        <w:rPr>
          <w:rFonts w:ascii="Times New Roman" w:hAnsi="Times New Roman"/>
          <w:sz w:val="28"/>
          <w:szCs w:val="28"/>
        </w:rPr>
        <w:t>,</w:t>
      </w:r>
      <w:r w:rsidRPr="005975E2">
        <w:rPr>
          <w:rFonts w:ascii="Times New Roman" w:hAnsi="Times New Roman"/>
          <w:sz w:val="28"/>
          <w:szCs w:val="28"/>
        </w:rPr>
        <w:t xml:space="preserve"> </w:t>
      </w:r>
      <w:r w:rsidR="004109DD" w:rsidRPr="005975E2">
        <w:rPr>
          <w:rFonts w:ascii="Times New Roman" w:hAnsi="Times New Roman"/>
          <w:sz w:val="28"/>
          <w:szCs w:val="28"/>
        </w:rPr>
        <w:t>о</w:t>
      </w:r>
      <w:r w:rsidRPr="005975E2">
        <w:rPr>
          <w:rFonts w:ascii="Times New Roman" w:hAnsi="Times New Roman"/>
          <w:sz w:val="28"/>
          <w:szCs w:val="28"/>
        </w:rPr>
        <w:t>тделением Фонда пенсионного и социального страхования Российской Федерации по Алтайскому краю для получения сведений о размере пенсии;</w:t>
      </w:r>
      <w:r w:rsidRPr="004109DD">
        <w:rPr>
          <w:rFonts w:ascii="Times New Roman" w:hAnsi="Times New Roman"/>
          <w:color w:val="FF0000"/>
          <w:sz w:val="28"/>
          <w:szCs w:val="28"/>
        </w:rPr>
        <w:t xml:space="preserve"> </w:t>
      </w:r>
      <w:r w:rsidRPr="00852699">
        <w:rPr>
          <w:rFonts w:ascii="Times New Roman" w:hAnsi="Times New Roman"/>
          <w:sz w:val="28"/>
          <w:szCs w:val="28"/>
        </w:rPr>
        <w:t xml:space="preserve">отделом ЗАГС </w:t>
      </w:r>
      <w:r w:rsidR="00852699" w:rsidRPr="00852699">
        <w:rPr>
          <w:rFonts w:ascii="Times New Roman" w:hAnsi="Times New Roman"/>
          <w:sz w:val="28"/>
          <w:szCs w:val="28"/>
        </w:rPr>
        <w:t xml:space="preserve">Центрального района </w:t>
      </w:r>
      <w:proofErr w:type="gramStart"/>
      <w:r w:rsidR="00852699" w:rsidRPr="00852699">
        <w:rPr>
          <w:rFonts w:ascii="Times New Roman" w:hAnsi="Times New Roman"/>
          <w:sz w:val="28"/>
          <w:szCs w:val="28"/>
        </w:rPr>
        <w:t>г</w:t>
      </w:r>
      <w:proofErr w:type="gramEnd"/>
      <w:r w:rsidR="00852699" w:rsidRPr="00852699">
        <w:rPr>
          <w:rFonts w:ascii="Times New Roman" w:hAnsi="Times New Roman"/>
          <w:sz w:val="28"/>
          <w:szCs w:val="28"/>
        </w:rPr>
        <w:t>. Барнаула</w:t>
      </w:r>
      <w:r w:rsidR="004109DD" w:rsidRPr="00852699">
        <w:rPr>
          <w:rFonts w:ascii="Times New Roman" w:hAnsi="Times New Roman"/>
          <w:sz w:val="28"/>
          <w:szCs w:val="28"/>
        </w:rPr>
        <w:t xml:space="preserve"> </w:t>
      </w:r>
      <w:r w:rsidRPr="00852699">
        <w:rPr>
          <w:rFonts w:ascii="Times New Roman" w:hAnsi="Times New Roman"/>
          <w:sz w:val="28"/>
          <w:szCs w:val="28"/>
        </w:rPr>
        <w:t>управления юстиции Алтайского края для</w:t>
      </w:r>
      <w:r w:rsidRPr="00274BD8">
        <w:rPr>
          <w:rFonts w:ascii="Times New Roman" w:hAnsi="Times New Roman"/>
          <w:sz w:val="28"/>
          <w:szCs w:val="28"/>
        </w:rPr>
        <w:t xml:space="preserve">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79047E">
        <w:rPr>
          <w:rFonts w:ascii="Times New Roman" w:hAnsi="Times New Roman"/>
          <w:sz w:val="28"/>
          <w:szCs w:val="28"/>
        </w:rPr>
        <w:t>Администрацию</w:t>
      </w:r>
      <w:r w:rsidR="00B07D27">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4109DD">
        <w:rPr>
          <w:rFonts w:ascii="Times New Roman" w:hAnsi="Times New Roman"/>
          <w:sz w:val="28"/>
          <w:szCs w:val="28"/>
        </w:rPr>
        <w:t>Администрации</w:t>
      </w:r>
      <w:r w:rsidR="0079047E">
        <w:rPr>
          <w:rFonts w:ascii="Times New Roman" w:hAnsi="Times New Roman"/>
          <w:sz w:val="28"/>
          <w:szCs w:val="28"/>
        </w:rPr>
        <w:t xml:space="preserve"> </w:t>
      </w:r>
      <w:r w:rsidR="004109DD">
        <w:rPr>
          <w:rFonts w:ascii="Times New Roman" w:hAnsi="Times New Roman"/>
          <w:sz w:val="28"/>
          <w:szCs w:val="28"/>
        </w:rPr>
        <w:t xml:space="preserve"> </w:t>
      </w:r>
      <w:r w:rsidR="00DF33F6">
        <w:rPr>
          <w:rFonts w:ascii="Times New Roman" w:hAnsi="Times New Roman"/>
          <w:sz w:val="28"/>
          <w:szCs w:val="28"/>
        </w:rPr>
        <w:t>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2.3.4.2. Консультации по предоставлению муниципальной услуги осуществляются специалистами </w:t>
      </w:r>
      <w:r w:rsidR="004109DD">
        <w:rPr>
          <w:rFonts w:ascii="Times New Roman" w:hAnsi="Times New Roman"/>
          <w:sz w:val="28"/>
          <w:szCs w:val="28"/>
        </w:rPr>
        <w:t xml:space="preserve">Администрации </w:t>
      </w:r>
      <w:r w:rsidR="00DF33F6">
        <w:rPr>
          <w:rFonts w:ascii="Times New Roman" w:hAnsi="Times New Roman"/>
          <w:sz w:val="28"/>
          <w:szCs w:val="28"/>
        </w:rPr>
        <w:t>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4109DD">
        <w:rPr>
          <w:rFonts w:ascii="Times New Roman" w:hAnsi="Times New Roman"/>
          <w:sz w:val="28"/>
          <w:szCs w:val="28"/>
        </w:rPr>
        <w:t>Администрации</w:t>
      </w:r>
      <w:r w:rsidR="00B07D27">
        <w:rPr>
          <w:rFonts w:ascii="Times New Roman" w:hAnsi="Times New Roman"/>
          <w:sz w:val="28"/>
          <w:szCs w:val="28"/>
        </w:rPr>
        <w:t xml:space="preserve"> </w:t>
      </w:r>
      <w:r w:rsidR="00DF33F6">
        <w:rPr>
          <w:rFonts w:ascii="Times New Roman" w:hAnsi="Times New Roman"/>
          <w:sz w:val="28"/>
          <w:szCs w:val="28"/>
        </w:rPr>
        <w:t>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4109DD">
        <w:rPr>
          <w:rFonts w:ascii="Times New Roman" w:hAnsi="Times New Roman"/>
          <w:sz w:val="28"/>
          <w:szCs w:val="28"/>
        </w:rPr>
        <w:t xml:space="preserve">Администрации </w:t>
      </w:r>
      <w:r w:rsidR="00DF33F6">
        <w:rPr>
          <w:rFonts w:ascii="Times New Roman" w:hAnsi="Times New Roman"/>
          <w:sz w:val="28"/>
          <w:szCs w:val="28"/>
        </w:rPr>
        <w:t>сельсовета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004109DD">
        <w:rPr>
          <w:rFonts w:ascii="Times New Roman" w:hAnsi="Times New Roman"/>
          <w:sz w:val="28"/>
          <w:szCs w:val="28"/>
        </w:rPr>
        <w:t>Ребрихинского</w:t>
      </w:r>
      <w:proofErr w:type="spellEnd"/>
      <w:r w:rsidR="004109DD">
        <w:rPr>
          <w:rFonts w:ascii="Times New Roman" w:hAnsi="Times New Roman"/>
          <w:sz w:val="28"/>
          <w:szCs w:val="28"/>
        </w:rPr>
        <w:t xml:space="preserve">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r w:rsidR="00B07D27">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r w:rsidR="007521F9">
        <w:rPr>
          <w:rFonts w:ascii="Times New Roman" w:hAnsi="Times New Roman"/>
          <w:sz w:val="28"/>
          <w:szCs w:val="28"/>
        </w:rPr>
        <w:t xml:space="preserve"> </w:t>
      </w:r>
      <w:r w:rsidR="00B07D27">
        <w:rPr>
          <w:rFonts w:ascii="Times New Roman" w:hAnsi="Times New Roman"/>
          <w:sz w:val="28"/>
          <w:szCs w:val="28"/>
        </w:rPr>
        <w:t xml:space="preserve"> </w:t>
      </w:r>
      <w:r w:rsidR="00DF33F6">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3) возобновление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r w:rsidR="00DF33F6">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r w:rsidR="00DF33F6">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4109DD">
        <w:rPr>
          <w:rFonts w:ascii="Times New Roman" w:hAnsi="Times New Roman"/>
          <w:sz w:val="28"/>
          <w:szCs w:val="28"/>
        </w:rPr>
        <w:t xml:space="preserve">Администрации </w:t>
      </w:r>
      <w:r w:rsidR="00DF33F6">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9C24D9">
        <w:rPr>
          <w:rFonts w:ascii="Times New Roman" w:hAnsi="Times New Roman"/>
          <w:sz w:val="28"/>
          <w:szCs w:val="28"/>
        </w:rPr>
        <w:t>Администрацией</w:t>
      </w:r>
      <w:r w:rsidR="00B07D27">
        <w:rPr>
          <w:rFonts w:ascii="Times New Roman" w:hAnsi="Times New Roman"/>
          <w:sz w:val="28"/>
          <w:szCs w:val="28"/>
        </w:rPr>
        <w:t xml:space="preserve"> </w:t>
      </w:r>
      <w:r w:rsidR="00DF33F6">
        <w:rPr>
          <w:rFonts w:ascii="Times New Roman" w:hAnsi="Times New Roman"/>
          <w:sz w:val="28"/>
          <w:szCs w:val="28"/>
        </w:rPr>
        <w:t xml:space="preserve">сельсовета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7"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8"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5"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proofErr w:type="spellStart"/>
      <w:r w:rsidR="00DF33F6">
        <w:rPr>
          <w:rFonts w:ascii="Times New Roman" w:hAnsi="Times New Roman"/>
          <w:sz w:val="28"/>
          <w:szCs w:val="28"/>
        </w:rPr>
        <w:t>Рожне-Логовского</w:t>
      </w:r>
      <w:proofErr w:type="spellEnd"/>
      <w:r w:rsidR="009C24D9" w:rsidRPr="006A7E6D">
        <w:rPr>
          <w:rFonts w:ascii="Times New Roman" w:eastAsia="Calibri" w:hAnsi="Times New Roman"/>
          <w:sz w:val="28"/>
          <w:szCs w:val="28"/>
        </w:rPr>
        <w:t xml:space="preserve"> Совета народных депутатов </w:t>
      </w:r>
      <w:proofErr w:type="spellStart"/>
      <w:r w:rsidR="00DF33F6">
        <w:rPr>
          <w:rFonts w:ascii="Times New Roman" w:eastAsia="Calibri" w:hAnsi="Times New Roman"/>
          <w:sz w:val="28"/>
          <w:szCs w:val="28"/>
        </w:rPr>
        <w:t>Рожне-Логовского</w:t>
      </w:r>
      <w:proofErr w:type="spellEnd"/>
      <w:r w:rsidR="00DF33F6">
        <w:rPr>
          <w:rFonts w:ascii="Times New Roman" w:eastAsia="Calibri" w:hAnsi="Times New Roman"/>
          <w:sz w:val="28"/>
          <w:szCs w:val="28"/>
        </w:rPr>
        <w:t xml:space="preserve"> сельсовета </w:t>
      </w:r>
      <w:proofErr w:type="spellStart"/>
      <w:r w:rsidR="00DF33F6">
        <w:rPr>
          <w:rFonts w:ascii="Times New Roman" w:eastAsia="Calibri" w:hAnsi="Times New Roman"/>
          <w:sz w:val="28"/>
          <w:szCs w:val="28"/>
        </w:rPr>
        <w:t>Ребрихинского</w:t>
      </w:r>
      <w:proofErr w:type="spellEnd"/>
      <w:r w:rsidR="00DF33F6">
        <w:rPr>
          <w:rFonts w:ascii="Times New Roman" w:eastAsia="Calibri" w:hAnsi="Times New Roman"/>
          <w:sz w:val="28"/>
          <w:szCs w:val="28"/>
        </w:rPr>
        <w:t xml:space="preserve"> района </w:t>
      </w:r>
      <w:r w:rsidR="009C24D9" w:rsidRPr="006A7E6D">
        <w:rPr>
          <w:rFonts w:ascii="Times New Roman" w:eastAsia="Calibri" w:hAnsi="Times New Roman"/>
          <w:sz w:val="28"/>
          <w:szCs w:val="28"/>
        </w:rPr>
        <w:t xml:space="preserve">Алтайского края от </w:t>
      </w:r>
      <w:r w:rsidR="00B07D27" w:rsidRPr="00B07D27">
        <w:rPr>
          <w:rFonts w:ascii="Times New Roman" w:eastAsia="Calibri" w:hAnsi="Times New Roman"/>
          <w:sz w:val="28"/>
          <w:szCs w:val="28"/>
        </w:rPr>
        <w:t>26.07</w:t>
      </w:r>
      <w:r w:rsidR="009C24D9" w:rsidRPr="00B07D27">
        <w:rPr>
          <w:rFonts w:ascii="Times New Roman" w:eastAsia="Calibri" w:hAnsi="Times New Roman"/>
          <w:sz w:val="28"/>
          <w:szCs w:val="28"/>
        </w:rPr>
        <w:t>.2024</w:t>
      </w:r>
      <w:r w:rsidR="009C24D9" w:rsidRPr="006A7E6D">
        <w:rPr>
          <w:rFonts w:ascii="Times New Roman" w:eastAsia="Calibri" w:hAnsi="Times New Roman"/>
          <w:sz w:val="28"/>
          <w:szCs w:val="28"/>
        </w:rPr>
        <w:t xml:space="preserve"> № </w:t>
      </w:r>
      <w:r w:rsidR="00B07D27">
        <w:rPr>
          <w:rFonts w:ascii="Times New Roman" w:eastAsia="Calibri" w:hAnsi="Times New Roman"/>
          <w:sz w:val="28"/>
          <w:szCs w:val="28"/>
        </w:rPr>
        <w:t>25</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w:t>
      </w:r>
      <w:r w:rsidR="00DF33F6">
        <w:rPr>
          <w:rFonts w:ascii="Times New Roman" w:eastAsia="Calibri" w:hAnsi="Times New Roman"/>
          <w:bCs/>
          <w:sz w:val="28"/>
          <w:szCs w:val="28"/>
        </w:rPr>
        <w:t xml:space="preserve"> </w:t>
      </w:r>
      <w:proofErr w:type="spellStart"/>
      <w:r w:rsidR="00DF33F6">
        <w:rPr>
          <w:rFonts w:ascii="Times New Roman" w:eastAsia="Calibri" w:hAnsi="Times New Roman"/>
          <w:bCs/>
          <w:sz w:val="28"/>
          <w:szCs w:val="28"/>
        </w:rPr>
        <w:t>Рожне-Логовского</w:t>
      </w:r>
      <w:proofErr w:type="spellEnd"/>
      <w:r w:rsidR="00DF33F6">
        <w:rPr>
          <w:rFonts w:ascii="Times New Roman" w:eastAsia="Calibri" w:hAnsi="Times New Roman"/>
          <w:bCs/>
          <w:sz w:val="28"/>
          <w:szCs w:val="28"/>
        </w:rPr>
        <w:t xml:space="preserve"> сельсовета</w:t>
      </w:r>
      <w:r w:rsidR="009C24D9" w:rsidRPr="006A7E6D">
        <w:rPr>
          <w:rFonts w:ascii="Times New Roman" w:eastAsia="Calibri" w:hAnsi="Times New Roman"/>
          <w:bCs/>
          <w:sz w:val="28"/>
          <w:szCs w:val="28"/>
        </w:rPr>
        <w:t xml:space="preserve"> </w:t>
      </w:r>
      <w:proofErr w:type="spellStart"/>
      <w:r w:rsidR="009C24D9" w:rsidRPr="006A7E6D">
        <w:rPr>
          <w:rFonts w:ascii="Times New Roman" w:eastAsia="Calibri" w:hAnsi="Times New Roman"/>
          <w:bCs/>
          <w:sz w:val="28"/>
          <w:szCs w:val="28"/>
        </w:rPr>
        <w:t>Ребрихинского</w:t>
      </w:r>
      <w:proofErr w:type="spellEnd"/>
      <w:r w:rsidR="009C24D9" w:rsidRPr="006A7E6D">
        <w:rPr>
          <w:rFonts w:ascii="Times New Roman" w:eastAsia="Calibri" w:hAnsi="Times New Roman"/>
          <w:bCs/>
          <w:sz w:val="28"/>
          <w:szCs w:val="28"/>
        </w:rPr>
        <w:t xml:space="preserve">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6"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 xml:space="preserve">муниципального образования </w:t>
      </w:r>
      <w:proofErr w:type="spellStart"/>
      <w:r w:rsidR="001B440D">
        <w:rPr>
          <w:rFonts w:ascii="Times New Roman" w:eastAsia="Calibri" w:hAnsi="Times New Roman"/>
          <w:sz w:val="28"/>
          <w:szCs w:val="28"/>
        </w:rPr>
        <w:t>Рожне-Логовской</w:t>
      </w:r>
      <w:proofErr w:type="spellEnd"/>
      <w:r w:rsidR="001B440D">
        <w:rPr>
          <w:rFonts w:ascii="Times New Roman" w:eastAsia="Calibri" w:hAnsi="Times New Roman"/>
          <w:sz w:val="28"/>
          <w:szCs w:val="28"/>
        </w:rPr>
        <w:t xml:space="preserve"> сельсовет </w:t>
      </w:r>
      <w:proofErr w:type="spellStart"/>
      <w:r w:rsidR="001B440D">
        <w:rPr>
          <w:rFonts w:ascii="Times New Roman" w:eastAsia="Calibri" w:hAnsi="Times New Roman"/>
          <w:sz w:val="28"/>
          <w:szCs w:val="28"/>
        </w:rPr>
        <w:t>Ребрихинского</w:t>
      </w:r>
      <w:proofErr w:type="spellEnd"/>
      <w:r w:rsidR="009C24D9" w:rsidRPr="006A7E6D">
        <w:rPr>
          <w:rFonts w:ascii="Times New Roman" w:eastAsia="Calibri" w:hAnsi="Times New Roman"/>
          <w:sz w:val="28"/>
          <w:szCs w:val="28"/>
        </w:rPr>
        <w:t xml:space="preserve"> район</w:t>
      </w:r>
      <w:r w:rsidR="001B440D">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w:t>
      </w:r>
      <w:r w:rsidRPr="00274BD8">
        <w:rPr>
          <w:rFonts w:ascii="Times New Roman" w:hAnsi="Times New Roman"/>
          <w:sz w:val="28"/>
          <w:szCs w:val="28"/>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9C24D9">
        <w:rPr>
          <w:rFonts w:ascii="Times New Roman" w:hAnsi="Times New Roman"/>
          <w:sz w:val="28"/>
          <w:szCs w:val="28"/>
        </w:rPr>
        <w:t>Администрацию</w:t>
      </w:r>
      <w:r w:rsidR="00B07D27">
        <w:rPr>
          <w:rFonts w:ascii="Times New Roman" w:hAnsi="Times New Roman"/>
          <w:sz w:val="28"/>
          <w:szCs w:val="28"/>
        </w:rPr>
        <w:t xml:space="preserve"> </w:t>
      </w:r>
      <w:r w:rsidR="001B440D">
        <w:rPr>
          <w:rFonts w:ascii="Times New Roman" w:hAnsi="Times New Roman"/>
          <w:sz w:val="28"/>
          <w:szCs w:val="28"/>
        </w:rPr>
        <w:t>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7"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1B440D">
        <w:rPr>
          <w:rFonts w:ascii="Times New Roman" w:hAnsi="Times New Roman"/>
          <w:sz w:val="28"/>
          <w:szCs w:val="28"/>
        </w:rPr>
        <w:t>сельсовета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AC1051" w:rsidRPr="00AC1051">
        <w:rPr>
          <w:rFonts w:ascii="Times New Roman" w:hAnsi="Times New Roman"/>
          <w:sz w:val="28"/>
          <w:szCs w:val="28"/>
        </w:rPr>
        <w:t xml:space="preserve">Администрации </w:t>
      </w:r>
      <w:r w:rsidR="001B440D">
        <w:rPr>
          <w:rFonts w:ascii="Times New Roman" w:hAnsi="Times New Roman"/>
          <w:sz w:val="28"/>
          <w:szCs w:val="28"/>
        </w:rPr>
        <w:t>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B07D27">
        <w:rPr>
          <w:rFonts w:ascii="Times New Roman" w:hAnsi="Times New Roman"/>
          <w:sz w:val="28"/>
          <w:szCs w:val="28"/>
        </w:rPr>
        <w:t xml:space="preserve"> </w:t>
      </w:r>
      <w:r w:rsidR="004833B5">
        <w:rPr>
          <w:rFonts w:ascii="Times New Roman" w:hAnsi="Times New Roman"/>
          <w:sz w:val="28"/>
          <w:szCs w:val="28"/>
        </w:rPr>
        <w:t>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2.8. Гражданин при подаче заявления лично, должен предъявить паспорт гражданина Российской Федерации, а в случаях, предусмотренных </w:t>
      </w:r>
      <w:r w:rsidRPr="00274BD8">
        <w:rPr>
          <w:rFonts w:ascii="Times New Roman" w:hAnsi="Times New Roman"/>
          <w:sz w:val="28"/>
          <w:szCs w:val="28"/>
        </w:rPr>
        <w:lastRenderedPageBreak/>
        <w:t>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5F08B2" w:rsidRPr="005F08B2">
        <w:rPr>
          <w:rFonts w:ascii="Times New Roman" w:hAnsi="Times New Roman"/>
          <w:sz w:val="28"/>
          <w:szCs w:val="28"/>
        </w:rPr>
        <w:t>Администрации</w:t>
      </w:r>
      <w:r w:rsidR="00B07D27">
        <w:rPr>
          <w:rFonts w:ascii="Times New Roman" w:hAnsi="Times New Roman"/>
          <w:sz w:val="28"/>
          <w:szCs w:val="28"/>
        </w:rPr>
        <w:t xml:space="preserve"> </w:t>
      </w:r>
      <w:r w:rsidR="004833B5">
        <w:rPr>
          <w:rFonts w:ascii="Times New Roman" w:hAnsi="Times New Roman"/>
          <w:sz w:val="28"/>
          <w:szCs w:val="28"/>
        </w:rPr>
        <w:t>сельсовета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29"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74BD8">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F08B2" w:rsidRPr="005F08B2">
        <w:rPr>
          <w:rFonts w:ascii="Times New Roman" w:hAnsi="Times New Roman"/>
          <w:sz w:val="28"/>
          <w:szCs w:val="28"/>
        </w:rPr>
        <w:t>Администрации</w:t>
      </w:r>
      <w:r w:rsidR="00852699">
        <w:rPr>
          <w:rFonts w:ascii="Times New Roman" w:hAnsi="Times New Roman"/>
          <w:sz w:val="28"/>
          <w:szCs w:val="28"/>
        </w:rPr>
        <w:t xml:space="preserve"> </w:t>
      </w:r>
      <w:r w:rsidR="004833B5">
        <w:rPr>
          <w:rFonts w:ascii="Times New Roman" w:hAnsi="Times New Roman"/>
          <w:sz w:val="28"/>
          <w:szCs w:val="28"/>
        </w:rPr>
        <w:t>сельсовета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F08B2">
        <w:rPr>
          <w:rFonts w:ascii="Times New Roman" w:hAnsi="Times New Roman"/>
          <w:sz w:val="28"/>
          <w:szCs w:val="28"/>
        </w:rPr>
        <w:t>главы района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0"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5F08B2">
        <w:rPr>
          <w:rFonts w:ascii="Times New Roman" w:hAnsi="Times New Roman"/>
          <w:sz w:val="28"/>
          <w:szCs w:val="28"/>
        </w:rPr>
        <w:t>Администрации</w:t>
      </w:r>
      <w:r w:rsidR="00852699">
        <w:rPr>
          <w:rFonts w:ascii="Times New Roman" w:hAnsi="Times New Roman"/>
          <w:sz w:val="28"/>
          <w:szCs w:val="28"/>
        </w:rPr>
        <w:t xml:space="preserve"> </w:t>
      </w:r>
      <w:r w:rsidR="004833B5">
        <w:rPr>
          <w:rFonts w:ascii="Times New Roman" w:hAnsi="Times New Roman"/>
          <w:sz w:val="28"/>
          <w:szCs w:val="28"/>
        </w:rPr>
        <w:t>сельсовета</w:t>
      </w:r>
      <w:r w:rsidR="005F08B2">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5F08B2">
        <w:rPr>
          <w:rFonts w:ascii="Times New Roman" w:hAnsi="Times New Roman"/>
          <w:sz w:val="28"/>
          <w:szCs w:val="28"/>
        </w:rPr>
        <w:t>Администрации</w:t>
      </w:r>
      <w:proofErr w:type="gramEnd"/>
      <w:r w:rsidR="00C17AD6">
        <w:rPr>
          <w:rFonts w:ascii="Times New Roman" w:hAnsi="Times New Roman"/>
          <w:sz w:val="28"/>
          <w:szCs w:val="28"/>
        </w:rPr>
        <w:t xml:space="preserve"> </w:t>
      </w:r>
      <w:r w:rsidR="005F08B2">
        <w:rPr>
          <w:rFonts w:ascii="Times New Roman" w:hAnsi="Times New Roman"/>
          <w:sz w:val="28"/>
          <w:szCs w:val="28"/>
        </w:rPr>
        <w:t xml:space="preserve"> </w:t>
      </w:r>
      <w:r w:rsidR="004833B5">
        <w:rPr>
          <w:rFonts w:ascii="Times New Roman" w:hAnsi="Times New Roman"/>
          <w:sz w:val="28"/>
          <w:szCs w:val="28"/>
        </w:rPr>
        <w:t>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C17AD6">
        <w:rPr>
          <w:rFonts w:ascii="Times New Roman" w:hAnsi="Times New Roman"/>
          <w:sz w:val="28"/>
          <w:szCs w:val="28"/>
        </w:rPr>
        <w:t xml:space="preserve">Администрацию </w:t>
      </w:r>
      <w:r w:rsidR="004833B5">
        <w:rPr>
          <w:rFonts w:ascii="Times New Roman" w:hAnsi="Times New Roman"/>
          <w:sz w:val="28"/>
          <w:szCs w:val="28"/>
        </w:rPr>
        <w:t>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9D1B3B">
        <w:rPr>
          <w:rFonts w:ascii="Times New Roman" w:hAnsi="Times New Roman"/>
          <w:sz w:val="28"/>
          <w:szCs w:val="28"/>
        </w:rPr>
        <w:t xml:space="preserve">Администрации </w:t>
      </w:r>
      <w:r w:rsidR="004833B5">
        <w:rPr>
          <w:rFonts w:ascii="Times New Roman" w:hAnsi="Times New Roman"/>
          <w:sz w:val="28"/>
          <w:szCs w:val="28"/>
        </w:rPr>
        <w:t>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Помещения для приема заявителей должны быть оборудованы табличками с указанием номера кабинета и должности лица, </w:t>
      </w:r>
      <w:r w:rsidRPr="00274BD8">
        <w:rPr>
          <w:rFonts w:ascii="Times New Roman" w:hAnsi="Times New Roman"/>
          <w:sz w:val="28"/>
          <w:szCs w:val="28"/>
        </w:rPr>
        <w:lastRenderedPageBreak/>
        <w:t>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1"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2"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з)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9D1B3B">
        <w:rPr>
          <w:rFonts w:ascii="Times New Roman" w:hAnsi="Times New Roman"/>
          <w:sz w:val="28"/>
          <w:szCs w:val="28"/>
        </w:rPr>
        <w:t>Администрации</w:t>
      </w:r>
      <w:r w:rsidR="00852699">
        <w:rPr>
          <w:rFonts w:ascii="Times New Roman" w:hAnsi="Times New Roman"/>
          <w:sz w:val="28"/>
          <w:szCs w:val="28"/>
        </w:rPr>
        <w:t xml:space="preserve"> </w:t>
      </w:r>
      <w:r w:rsidR="007B2550">
        <w:rPr>
          <w:rFonts w:ascii="Times New Roman" w:hAnsi="Times New Roman"/>
          <w:sz w:val="28"/>
          <w:szCs w:val="28"/>
        </w:rPr>
        <w:t>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регистрационных реквизитах, наименовании </w:t>
      </w:r>
      <w:r w:rsidR="009D1B3B">
        <w:rPr>
          <w:rFonts w:ascii="Times New Roman" w:hAnsi="Times New Roman"/>
          <w:sz w:val="28"/>
          <w:szCs w:val="28"/>
        </w:rPr>
        <w:t xml:space="preserve">Администрации </w:t>
      </w:r>
      <w:r w:rsidR="007B2550">
        <w:rPr>
          <w:rFonts w:ascii="Times New Roman" w:hAnsi="Times New Roman"/>
          <w:sz w:val="28"/>
          <w:szCs w:val="28"/>
        </w:rPr>
        <w:t>сельсовета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4F2D68">
        <w:rPr>
          <w:rFonts w:ascii="Times New Roman" w:hAnsi="Times New Roman"/>
          <w:sz w:val="28"/>
          <w:szCs w:val="28"/>
        </w:rPr>
        <w:t>Администрации</w:t>
      </w:r>
      <w:r w:rsidR="00B24748">
        <w:rPr>
          <w:rFonts w:ascii="Times New Roman" w:hAnsi="Times New Roman"/>
          <w:sz w:val="28"/>
          <w:szCs w:val="28"/>
        </w:rPr>
        <w:t xml:space="preserve"> </w:t>
      </w:r>
      <w:r w:rsidR="007B2550">
        <w:rPr>
          <w:rFonts w:ascii="Times New Roman" w:hAnsi="Times New Roman"/>
          <w:sz w:val="28"/>
          <w:szCs w:val="28"/>
        </w:rPr>
        <w:t>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B24748">
        <w:rPr>
          <w:rFonts w:ascii="Times New Roman" w:hAnsi="Times New Roman"/>
          <w:sz w:val="28"/>
          <w:szCs w:val="28"/>
        </w:rPr>
        <w:t xml:space="preserve">Администрации </w:t>
      </w:r>
      <w:r w:rsidR="00363D56">
        <w:rPr>
          <w:rFonts w:ascii="Times New Roman" w:hAnsi="Times New Roman"/>
          <w:sz w:val="28"/>
          <w:szCs w:val="28"/>
        </w:rPr>
        <w:t>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4F2D68">
        <w:rPr>
          <w:rFonts w:ascii="Times New Roman" w:hAnsi="Times New Roman"/>
          <w:sz w:val="28"/>
          <w:szCs w:val="28"/>
        </w:rPr>
        <w:t>Администрации</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4.2. % (доля) обоснованных жалоб, </w:t>
            </w:r>
            <w:r w:rsidRPr="00274BD8">
              <w:rPr>
                <w:rFonts w:ascii="Times New Roman" w:hAnsi="Times New Roman"/>
                <w:sz w:val="28"/>
                <w:szCs w:val="28"/>
              </w:rPr>
              <w:lastRenderedPageBreak/>
              <w:t>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A63100">
        <w:rPr>
          <w:rFonts w:ascii="Times New Roman" w:hAnsi="Times New Roman"/>
          <w:sz w:val="28"/>
          <w:szCs w:val="28"/>
        </w:rPr>
        <w:t>Администрация</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w:t>
      </w:r>
      <w:r w:rsidR="00852699">
        <w:rPr>
          <w:rFonts w:ascii="Times New Roman" w:hAnsi="Times New Roman"/>
          <w:sz w:val="28"/>
          <w:szCs w:val="28"/>
        </w:rPr>
        <w:t xml:space="preserve"> </w:t>
      </w:r>
      <w:r w:rsidR="00363D56">
        <w:rPr>
          <w:rFonts w:ascii="Times New Roman" w:hAnsi="Times New Roman"/>
          <w:sz w:val="28"/>
          <w:szCs w:val="28"/>
        </w:rPr>
        <w:t>сельсовета</w:t>
      </w:r>
      <w:r w:rsidR="00A63100">
        <w:rPr>
          <w:rFonts w:ascii="Times New Roman" w:hAnsi="Times New Roman"/>
          <w:sz w:val="28"/>
          <w:szCs w:val="28"/>
        </w:rPr>
        <w:t xml:space="preserve">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A63100">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A63100">
        <w:rPr>
          <w:rFonts w:ascii="Times New Roman" w:hAnsi="Times New Roman"/>
          <w:sz w:val="28"/>
          <w:szCs w:val="28"/>
        </w:rPr>
        <w:t>Администрация</w:t>
      </w:r>
      <w:r w:rsidR="00C80544">
        <w:rPr>
          <w:rFonts w:ascii="Times New Roman" w:hAnsi="Times New Roman"/>
          <w:sz w:val="28"/>
          <w:szCs w:val="28"/>
        </w:rPr>
        <w:t xml:space="preserve"> </w:t>
      </w:r>
      <w:r w:rsidR="00363D56">
        <w:rPr>
          <w:rFonts w:ascii="Times New Roman" w:hAnsi="Times New Roman"/>
          <w:sz w:val="28"/>
          <w:szCs w:val="28"/>
        </w:rPr>
        <w:t>сельсовета</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w:t>
      </w:r>
      <w:r w:rsidR="00C80544">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3.1.3.5. для прекращения выплаты пенсии за выслугу лет ежемесячно, не позднее 5 числа месяца, получает от Администрации</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оченного представителя) в 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00F5211E">
        <w:rPr>
          <w:rFonts w:ascii="Times New Roman" w:hAnsi="Times New Roman"/>
          <w:sz w:val="28"/>
          <w:szCs w:val="28"/>
        </w:rPr>
        <w:t xml:space="preserve">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B64D4">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B64D4">
        <w:rPr>
          <w:rFonts w:ascii="Times New Roman" w:hAnsi="Times New Roman"/>
          <w:sz w:val="28"/>
          <w:szCs w:val="28"/>
        </w:rPr>
        <w:t>Администрации</w:t>
      </w:r>
      <w:r w:rsidR="0087742E">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 получает письменное согласие заявителя на обработку его персональных данных в соответствии с требованиями Федерального </w:t>
      </w:r>
      <w:hyperlink r:id="rId33"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B64D4">
        <w:rPr>
          <w:rFonts w:ascii="Times New Roman" w:hAnsi="Times New Roman"/>
          <w:sz w:val="28"/>
          <w:szCs w:val="28"/>
        </w:rPr>
        <w:t xml:space="preserve">Администрации </w:t>
      </w:r>
      <w:r w:rsidR="00363D56">
        <w:rPr>
          <w:rFonts w:ascii="Times New Roman" w:hAnsi="Times New Roman"/>
          <w:sz w:val="28"/>
          <w:szCs w:val="28"/>
        </w:rPr>
        <w:t>сельсовета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FB64D4">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w:t>
      </w:r>
      <w:r w:rsidRPr="00B60354">
        <w:rPr>
          <w:rFonts w:ascii="Times New Roman" w:hAnsi="Times New Roman"/>
          <w:sz w:val="28"/>
          <w:szCs w:val="28"/>
        </w:rPr>
        <w:lastRenderedPageBreak/>
        <w:t>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Порядок формирования, полномочия и состав Комиссии определяется нормативным правовым актом Администрации</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B64D4">
        <w:rPr>
          <w:rFonts w:ascii="Times New Roman" w:hAnsi="Times New Roman"/>
          <w:sz w:val="28"/>
          <w:szCs w:val="28"/>
        </w:rPr>
        <w:t xml:space="preserve">Администрацией </w:t>
      </w:r>
      <w:r w:rsidR="00363D56">
        <w:rPr>
          <w:rFonts w:ascii="Times New Roman" w:hAnsi="Times New Roman"/>
          <w:sz w:val="28"/>
          <w:szCs w:val="28"/>
        </w:rPr>
        <w:t>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5475D2">
        <w:rPr>
          <w:rFonts w:ascii="Times New Roman" w:hAnsi="Times New Roman"/>
          <w:sz w:val="28"/>
          <w:szCs w:val="28"/>
        </w:rPr>
        <w:t xml:space="preserve">Администрацию </w:t>
      </w:r>
      <w:r w:rsidR="00852699">
        <w:rPr>
          <w:rFonts w:ascii="Times New Roman" w:hAnsi="Times New Roman"/>
          <w:sz w:val="28"/>
          <w:szCs w:val="28"/>
        </w:rPr>
        <w:t xml:space="preserve"> </w:t>
      </w:r>
      <w:r w:rsidR="00363D56">
        <w:rPr>
          <w:rFonts w:ascii="Times New Roman" w:hAnsi="Times New Roman"/>
          <w:sz w:val="28"/>
          <w:szCs w:val="28"/>
        </w:rPr>
        <w:t>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w:t>
      </w:r>
      <w:r w:rsidRPr="00B60354">
        <w:rPr>
          <w:rFonts w:ascii="Times New Roman" w:hAnsi="Times New Roman"/>
          <w:sz w:val="28"/>
          <w:szCs w:val="28"/>
        </w:rPr>
        <w:lastRenderedPageBreak/>
        <w:t xml:space="preserve">государственной или муниципальной службы, представляет в </w:t>
      </w:r>
      <w:r w:rsidR="005475D2">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5475D2">
        <w:rPr>
          <w:rFonts w:ascii="Times New Roman" w:hAnsi="Times New Roman"/>
          <w:sz w:val="28"/>
          <w:szCs w:val="28"/>
        </w:rPr>
        <w:t>Администрацией</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Администрация</w:t>
      </w:r>
      <w:r w:rsidR="00852699">
        <w:rPr>
          <w:rFonts w:ascii="Times New Roman" w:hAnsi="Times New Roman"/>
          <w:sz w:val="28"/>
          <w:szCs w:val="28"/>
        </w:rPr>
        <w:t xml:space="preserve"> </w:t>
      </w:r>
      <w:r w:rsidR="00363D56">
        <w:rPr>
          <w:rFonts w:ascii="Times New Roman" w:hAnsi="Times New Roman"/>
          <w:sz w:val="28"/>
          <w:szCs w:val="28"/>
        </w:rPr>
        <w:t>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00FC56BC">
        <w:rPr>
          <w:rFonts w:ascii="Times New Roman" w:hAnsi="Times New Roman"/>
          <w:sz w:val="28"/>
          <w:szCs w:val="28"/>
        </w:rPr>
        <w:t xml:space="preserve"> </w:t>
      </w:r>
      <w:r w:rsidR="00363D56">
        <w:rPr>
          <w:rFonts w:ascii="Times New Roman" w:hAnsi="Times New Roman"/>
          <w:sz w:val="28"/>
          <w:szCs w:val="28"/>
        </w:rPr>
        <w:t>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5475D2">
        <w:rPr>
          <w:rFonts w:ascii="Times New Roman" w:hAnsi="Times New Roman"/>
          <w:sz w:val="28"/>
          <w:szCs w:val="28"/>
        </w:rPr>
        <w:t xml:space="preserve">Администрация </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5475D2">
        <w:rPr>
          <w:rFonts w:ascii="Times New Roman" w:hAnsi="Times New Roman"/>
          <w:sz w:val="28"/>
          <w:szCs w:val="28"/>
        </w:rPr>
        <w:t>Администрацию</w:t>
      </w:r>
      <w:r w:rsidR="00852699">
        <w:rPr>
          <w:rFonts w:ascii="Times New Roman" w:hAnsi="Times New Roman"/>
          <w:sz w:val="28"/>
          <w:szCs w:val="28"/>
        </w:rPr>
        <w:t xml:space="preserve"> </w:t>
      </w:r>
      <w:r w:rsidR="00363D56">
        <w:rPr>
          <w:rFonts w:ascii="Times New Roman" w:hAnsi="Times New Roman"/>
          <w:sz w:val="28"/>
          <w:szCs w:val="28"/>
        </w:rPr>
        <w:t>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w:t>
      </w:r>
      <w:r w:rsidRPr="00B60354">
        <w:rPr>
          <w:rFonts w:ascii="Times New Roman" w:hAnsi="Times New Roman"/>
          <w:sz w:val="28"/>
          <w:szCs w:val="28"/>
        </w:rPr>
        <w:lastRenderedPageBreak/>
        <w:t>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00852699">
        <w:rPr>
          <w:rFonts w:ascii="Times New Roman" w:hAnsi="Times New Roman"/>
          <w:sz w:val="28"/>
          <w:szCs w:val="28"/>
        </w:rPr>
        <w:t xml:space="preserve"> </w:t>
      </w:r>
      <w:r w:rsidR="00363D56">
        <w:rPr>
          <w:rFonts w:ascii="Times New Roman" w:hAnsi="Times New Roman"/>
          <w:sz w:val="28"/>
          <w:szCs w:val="28"/>
        </w:rPr>
        <w:t>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w:t>
      </w:r>
      <w:r w:rsidRPr="00B60354">
        <w:rPr>
          <w:rFonts w:ascii="Times New Roman" w:hAnsi="Times New Roman"/>
          <w:sz w:val="28"/>
          <w:szCs w:val="28"/>
        </w:rPr>
        <w:lastRenderedPageBreak/>
        <w:t xml:space="preserve">представляет в </w:t>
      </w:r>
      <w:r w:rsidR="00950BB8">
        <w:rPr>
          <w:rFonts w:ascii="Times New Roman" w:hAnsi="Times New Roman"/>
          <w:sz w:val="28"/>
          <w:szCs w:val="28"/>
        </w:rPr>
        <w:t xml:space="preserve">Администрацию </w:t>
      </w:r>
      <w:r w:rsidR="00363D56">
        <w:rPr>
          <w:rFonts w:ascii="Times New Roman" w:hAnsi="Times New Roman"/>
          <w:sz w:val="28"/>
          <w:szCs w:val="28"/>
        </w:rPr>
        <w:t>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CF5F75">
        <w:rPr>
          <w:rFonts w:ascii="Times New Roman" w:hAnsi="Times New Roman"/>
          <w:sz w:val="28"/>
          <w:szCs w:val="28"/>
        </w:rPr>
        <w:t xml:space="preserve">Администрация </w:t>
      </w:r>
      <w:r w:rsidR="00363D56">
        <w:rPr>
          <w:rFonts w:ascii="Times New Roman" w:hAnsi="Times New Roman"/>
          <w:sz w:val="28"/>
          <w:szCs w:val="28"/>
        </w:rPr>
        <w:t>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B60354" w:rsidRPr="00B60354" w:rsidRDefault="00CF5F75"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00852699">
        <w:rPr>
          <w:rFonts w:ascii="Times New Roman" w:hAnsi="Times New Roman"/>
          <w:sz w:val="28"/>
          <w:szCs w:val="28"/>
        </w:rPr>
        <w:t xml:space="preserve"> </w:t>
      </w:r>
      <w:r w:rsidR="00EB34D6">
        <w:rPr>
          <w:rFonts w:ascii="Times New Roman" w:hAnsi="Times New Roman"/>
          <w:sz w:val="28"/>
          <w:szCs w:val="28"/>
        </w:rPr>
        <w:t xml:space="preserve"> </w:t>
      </w:r>
      <w:r w:rsidR="00C7672F">
        <w:rPr>
          <w:rFonts w:ascii="Times New Roman" w:hAnsi="Times New Roman"/>
          <w:sz w:val="28"/>
          <w:szCs w:val="28"/>
        </w:rPr>
        <w:t>сельсовет</w:t>
      </w:r>
      <w:r>
        <w:rPr>
          <w:rFonts w:ascii="Times New Roman" w:hAnsi="Times New Roman"/>
          <w:sz w:val="28"/>
          <w:szCs w:val="28"/>
        </w:rPr>
        <w:t>а</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CF5F75">
        <w:rPr>
          <w:rFonts w:ascii="Times New Roman" w:hAnsi="Times New Roman"/>
          <w:sz w:val="28"/>
          <w:szCs w:val="28"/>
        </w:rPr>
        <w:t xml:space="preserve">Администрация </w:t>
      </w:r>
      <w:r w:rsidR="00C7672F">
        <w:rPr>
          <w:rFonts w:ascii="Times New Roman" w:hAnsi="Times New Roman"/>
          <w:sz w:val="28"/>
          <w:szCs w:val="28"/>
        </w:rPr>
        <w:t>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C7672F">
        <w:rPr>
          <w:rFonts w:ascii="Times New Roman" w:hAnsi="Times New Roman"/>
          <w:sz w:val="28"/>
          <w:szCs w:val="28"/>
        </w:rPr>
        <w:t>местный</w:t>
      </w:r>
      <w:r w:rsidR="007561E2">
        <w:rPr>
          <w:rFonts w:ascii="Times New Roman" w:hAnsi="Times New Roman"/>
          <w:sz w:val="28"/>
          <w:szCs w:val="28"/>
        </w:rPr>
        <w:t xml:space="preserve"> </w:t>
      </w:r>
      <w:r w:rsidRPr="00B60354">
        <w:rPr>
          <w:rFonts w:ascii="Times New Roman" w:hAnsi="Times New Roman"/>
          <w:sz w:val="28"/>
          <w:szCs w:val="28"/>
        </w:rPr>
        <w:t xml:space="preserve">бюджет по письменному требованию </w:t>
      </w:r>
      <w:r w:rsidR="007561E2">
        <w:rPr>
          <w:rFonts w:ascii="Times New Roman" w:hAnsi="Times New Roman"/>
          <w:sz w:val="28"/>
          <w:szCs w:val="28"/>
        </w:rPr>
        <w:t>Администрации</w:t>
      </w:r>
      <w:r w:rsidR="00852699">
        <w:rPr>
          <w:rFonts w:ascii="Times New Roman" w:hAnsi="Times New Roman"/>
          <w:sz w:val="28"/>
          <w:szCs w:val="28"/>
        </w:rPr>
        <w:t xml:space="preserve"> </w:t>
      </w:r>
      <w:r w:rsidR="00C7672F">
        <w:rPr>
          <w:rFonts w:ascii="Times New Roman" w:hAnsi="Times New Roman"/>
          <w:sz w:val="28"/>
          <w:szCs w:val="28"/>
        </w:rPr>
        <w:t>сельсовета</w:t>
      </w:r>
      <w:r w:rsidRPr="00B60354">
        <w:rPr>
          <w:rFonts w:ascii="Times New Roman" w:hAnsi="Times New Roman"/>
          <w:sz w:val="28"/>
          <w:szCs w:val="28"/>
        </w:rPr>
        <w:t xml:space="preserve">.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w:t>
      </w:r>
      <w:r w:rsidR="007561E2">
        <w:rPr>
          <w:rFonts w:ascii="Times New Roman" w:hAnsi="Times New Roman"/>
          <w:sz w:val="28"/>
          <w:szCs w:val="28"/>
        </w:rPr>
        <w:t xml:space="preserve">районный </w:t>
      </w:r>
      <w:r w:rsidRPr="00B60354">
        <w:rPr>
          <w:rFonts w:ascii="Times New Roman" w:hAnsi="Times New Roman"/>
          <w:sz w:val="28"/>
          <w:szCs w:val="28"/>
        </w:rPr>
        <w:t>бюджет,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C7672F">
        <w:rPr>
          <w:rFonts w:ascii="Times New Roman" w:hAnsi="Times New Roman"/>
          <w:sz w:val="28"/>
          <w:szCs w:val="28"/>
        </w:rPr>
        <w:t>сельсовета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7561E2">
        <w:rPr>
          <w:rFonts w:ascii="Times New Roman" w:hAnsi="Times New Roman"/>
          <w:sz w:val="28"/>
          <w:szCs w:val="28"/>
        </w:rPr>
        <w:t xml:space="preserve">Администрацию </w:t>
      </w:r>
      <w:r w:rsidR="00852699">
        <w:rPr>
          <w:rFonts w:ascii="Times New Roman" w:hAnsi="Times New Roman"/>
          <w:sz w:val="28"/>
          <w:szCs w:val="28"/>
        </w:rPr>
        <w:t xml:space="preserve">сельсовета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C7672F">
        <w:rPr>
          <w:rFonts w:ascii="Times New Roman" w:hAnsi="Times New Roman"/>
          <w:sz w:val="28"/>
          <w:szCs w:val="28"/>
        </w:rPr>
        <w:t>сельсовета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C7672F">
        <w:rPr>
          <w:rFonts w:ascii="Times New Roman" w:hAnsi="Times New Roman"/>
          <w:sz w:val="28"/>
          <w:szCs w:val="28"/>
        </w:rPr>
        <w:t>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C7672F">
        <w:rPr>
          <w:rFonts w:ascii="Times New Roman" w:hAnsi="Times New Roman"/>
          <w:sz w:val="28"/>
          <w:szCs w:val="28"/>
        </w:rPr>
        <w:t>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C7672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852699">
        <w:rPr>
          <w:rFonts w:ascii="Times New Roman" w:hAnsi="Times New Roman"/>
          <w:sz w:val="28"/>
          <w:szCs w:val="28"/>
        </w:rPr>
        <w:t xml:space="preserve"> </w:t>
      </w:r>
      <w:r w:rsidR="00C7672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7561E2">
        <w:rPr>
          <w:rFonts w:ascii="Times New Roman" w:hAnsi="Times New Roman"/>
          <w:sz w:val="28"/>
          <w:szCs w:val="28"/>
        </w:rPr>
        <w:t xml:space="preserve">Администрацией </w:t>
      </w:r>
      <w:r w:rsidR="00C7672F">
        <w:rPr>
          <w:rFonts w:ascii="Times New Roman" w:hAnsi="Times New Roman"/>
          <w:sz w:val="28"/>
          <w:szCs w:val="28"/>
        </w:rPr>
        <w:t>сельсовета</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C7672F">
        <w:rPr>
          <w:rFonts w:ascii="Times New Roman" w:hAnsi="Times New Roman"/>
          <w:sz w:val="28"/>
          <w:szCs w:val="28"/>
        </w:rPr>
        <w:t>сельсовета</w:t>
      </w:r>
      <w:r w:rsidRPr="00B60354">
        <w:rPr>
          <w:rFonts w:ascii="Times New Roman" w:hAnsi="Times New Roman"/>
          <w:sz w:val="28"/>
          <w:szCs w:val="28"/>
        </w:rPr>
        <w:t xml:space="preserve"> проекта распоряжения Администрации </w:t>
      </w:r>
      <w:r w:rsidR="00C7672F">
        <w:rPr>
          <w:rFonts w:ascii="Times New Roman" w:hAnsi="Times New Roman"/>
          <w:sz w:val="28"/>
          <w:szCs w:val="28"/>
        </w:rPr>
        <w:t>сельсовета</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C7672F">
        <w:rPr>
          <w:rFonts w:ascii="Times New Roman" w:hAnsi="Times New Roman"/>
          <w:sz w:val="28"/>
          <w:szCs w:val="28"/>
        </w:rPr>
        <w:t>сельсовета</w:t>
      </w:r>
      <w:r w:rsidR="009E22B0">
        <w:rPr>
          <w:rFonts w:ascii="Times New Roman" w:hAnsi="Times New Roman"/>
          <w:sz w:val="28"/>
          <w:szCs w:val="28"/>
        </w:rPr>
        <w:t xml:space="preserve"> направляется обратно специалисту Администрации </w:t>
      </w:r>
      <w:r w:rsidR="00C7672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Администрации </w:t>
      </w:r>
      <w:proofErr w:type="spellStart"/>
      <w:r w:rsidR="00852699">
        <w:rPr>
          <w:rFonts w:ascii="Times New Roman" w:hAnsi="Times New Roman"/>
          <w:sz w:val="28"/>
          <w:szCs w:val="28"/>
        </w:rPr>
        <w:t>Рожне-Логовского</w:t>
      </w:r>
      <w:proofErr w:type="spellEnd"/>
      <w:r w:rsidR="00852699">
        <w:rPr>
          <w:rFonts w:ascii="Times New Roman" w:hAnsi="Times New Roman"/>
          <w:sz w:val="28"/>
          <w:szCs w:val="28"/>
        </w:rPr>
        <w:t xml:space="preserve"> </w:t>
      </w:r>
      <w:r w:rsidR="00C7672F">
        <w:rPr>
          <w:rFonts w:ascii="Times New Roman" w:hAnsi="Times New Roman"/>
          <w:sz w:val="28"/>
          <w:szCs w:val="28"/>
        </w:rPr>
        <w:t>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sidR="00C7672F">
        <w:rPr>
          <w:rFonts w:ascii="Times New Roman" w:hAnsi="Times New Roman"/>
          <w:sz w:val="28"/>
          <w:szCs w:val="28"/>
        </w:rPr>
        <w:t>сельсовета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D94916">
        <w:rPr>
          <w:rFonts w:ascii="Times New Roman" w:hAnsi="Times New Roman"/>
          <w:sz w:val="28"/>
          <w:szCs w:val="28"/>
        </w:rPr>
        <w:t xml:space="preserve"> Администрация </w:t>
      </w:r>
      <w:r w:rsidR="00C7672F">
        <w:rPr>
          <w:rFonts w:ascii="Times New Roman" w:hAnsi="Times New Roman"/>
          <w:sz w:val="28"/>
          <w:szCs w:val="28"/>
        </w:rPr>
        <w:t>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3.5.2.2. Заявителю передаются документы, подготовленные </w:t>
      </w:r>
      <w:r w:rsidR="009E22B0">
        <w:rPr>
          <w:rFonts w:ascii="Times New Roman" w:hAnsi="Times New Roman"/>
          <w:sz w:val="28"/>
          <w:szCs w:val="28"/>
        </w:rPr>
        <w:t>Администрацией</w:t>
      </w:r>
      <w:r w:rsidR="00852699">
        <w:rPr>
          <w:rFonts w:ascii="Times New Roman" w:hAnsi="Times New Roman"/>
          <w:sz w:val="28"/>
          <w:szCs w:val="28"/>
        </w:rPr>
        <w:t xml:space="preserve"> </w:t>
      </w:r>
      <w:r w:rsidR="00C7672F">
        <w:rPr>
          <w:rFonts w:ascii="Times New Roman" w:hAnsi="Times New Roman"/>
          <w:sz w:val="28"/>
          <w:szCs w:val="28"/>
        </w:rPr>
        <w:t>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sidR="00C7672F">
        <w:rPr>
          <w:rFonts w:ascii="Times New Roman" w:hAnsi="Times New Roman"/>
          <w:sz w:val="28"/>
          <w:szCs w:val="28"/>
        </w:rPr>
        <w:t>сельсовета</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C7672F">
        <w:rPr>
          <w:rFonts w:ascii="Times New Roman" w:hAnsi="Times New Roman"/>
          <w:sz w:val="28"/>
          <w:szCs w:val="28"/>
        </w:rPr>
        <w:t>мест</w:t>
      </w:r>
      <w:r w:rsidR="009E22B0">
        <w:rPr>
          <w:rFonts w:ascii="Times New Roman" w:hAnsi="Times New Roman"/>
          <w:sz w:val="28"/>
          <w:szCs w:val="28"/>
        </w:rPr>
        <w:t xml:space="preserve">ного </w:t>
      </w:r>
      <w:r w:rsidRPr="00B60354">
        <w:rPr>
          <w:rFonts w:ascii="Times New Roman" w:hAnsi="Times New Roman"/>
          <w:sz w:val="28"/>
          <w:szCs w:val="28"/>
        </w:rPr>
        <w:t>бюджета,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C7672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6F1893">
        <w:rPr>
          <w:rFonts w:ascii="Times New Roman" w:hAnsi="Times New Roman"/>
          <w:sz w:val="28"/>
          <w:szCs w:val="28"/>
        </w:rPr>
        <w:t>сельсовета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852699">
        <w:rPr>
          <w:rFonts w:ascii="Times New Roman" w:hAnsi="Times New Roman"/>
          <w:sz w:val="28"/>
          <w:szCs w:val="28"/>
        </w:rPr>
        <w:t xml:space="preserve"> </w:t>
      </w:r>
      <w:r w:rsidR="006F1893">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852699">
        <w:rPr>
          <w:rFonts w:ascii="Times New Roman" w:hAnsi="Times New Roman"/>
          <w:sz w:val="28"/>
          <w:szCs w:val="28"/>
        </w:rPr>
        <w:t xml:space="preserve"> </w:t>
      </w:r>
      <w:r w:rsidR="006F1893">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6F1893">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6F1893">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852699">
        <w:rPr>
          <w:rFonts w:ascii="Times New Roman" w:hAnsi="Times New Roman"/>
          <w:sz w:val="28"/>
          <w:szCs w:val="28"/>
        </w:rPr>
        <w:t xml:space="preserve"> </w:t>
      </w:r>
      <w:r w:rsidR="006F1893">
        <w:rPr>
          <w:rFonts w:ascii="Times New Roman" w:hAnsi="Times New Roman"/>
          <w:sz w:val="28"/>
          <w:szCs w:val="28"/>
        </w:rPr>
        <w:t>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6F1893">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2E06FF" w:rsidRPr="00B60354">
        <w:rPr>
          <w:rFonts w:ascii="Times New Roman" w:hAnsi="Times New Roman"/>
          <w:sz w:val="28"/>
          <w:szCs w:val="28"/>
        </w:rPr>
        <w:t>Администрации</w:t>
      </w:r>
      <w:r w:rsidR="00852699">
        <w:rPr>
          <w:rFonts w:ascii="Times New Roman" w:hAnsi="Times New Roman"/>
          <w:sz w:val="28"/>
          <w:szCs w:val="28"/>
        </w:rPr>
        <w:t xml:space="preserve"> </w:t>
      </w:r>
      <w:r w:rsidR="006F1893">
        <w:rPr>
          <w:rFonts w:ascii="Times New Roman" w:hAnsi="Times New Roman"/>
          <w:sz w:val="28"/>
          <w:szCs w:val="28"/>
        </w:rPr>
        <w:t>сельсовета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управляющий делами Администрации</w:t>
      </w:r>
      <w:r w:rsidR="00852699">
        <w:rPr>
          <w:rFonts w:ascii="Times New Roman" w:hAnsi="Times New Roman"/>
          <w:sz w:val="28"/>
          <w:szCs w:val="28"/>
        </w:rPr>
        <w:t xml:space="preserve"> </w:t>
      </w:r>
      <w:r w:rsidR="006F1893">
        <w:rPr>
          <w:rFonts w:ascii="Times New Roman" w:hAnsi="Times New Roman"/>
          <w:sz w:val="28"/>
          <w:szCs w:val="28"/>
        </w:rPr>
        <w:t xml:space="preserve">сельсовета </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B05B65">
        <w:rPr>
          <w:rFonts w:ascii="Times New Roman" w:hAnsi="Times New Roman"/>
          <w:sz w:val="28"/>
          <w:szCs w:val="28"/>
        </w:rPr>
        <w:t xml:space="preserve">Администрации </w:t>
      </w:r>
      <w:r w:rsidR="00852699">
        <w:rPr>
          <w:rFonts w:ascii="Times New Roman" w:hAnsi="Times New Roman"/>
          <w:sz w:val="28"/>
          <w:szCs w:val="28"/>
        </w:rPr>
        <w:t xml:space="preserve"> </w:t>
      </w:r>
      <w:r w:rsidR="006F1893">
        <w:rPr>
          <w:rFonts w:ascii="Times New Roman" w:hAnsi="Times New Roman"/>
          <w:sz w:val="28"/>
          <w:szCs w:val="28"/>
        </w:rPr>
        <w:t>сельсовета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6F1893">
        <w:rPr>
          <w:rFonts w:ascii="Times New Roman" w:hAnsi="Times New Roman"/>
          <w:sz w:val="28"/>
          <w:szCs w:val="28"/>
        </w:rPr>
        <w:t>сельсовета</w:t>
      </w:r>
      <w:r w:rsidR="00B05B65">
        <w:rPr>
          <w:rFonts w:ascii="Times New Roman" w:hAnsi="Times New Roman"/>
          <w:sz w:val="28"/>
          <w:szCs w:val="28"/>
        </w:rPr>
        <w:t xml:space="preserve">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852699">
        <w:rPr>
          <w:rFonts w:ascii="Times New Roman" w:hAnsi="Times New Roman"/>
          <w:sz w:val="28"/>
          <w:szCs w:val="28"/>
        </w:rPr>
        <w:t xml:space="preserve"> </w:t>
      </w:r>
      <w:r w:rsidR="006F1893">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B05B65" w:rsidRPr="00B60354">
        <w:rPr>
          <w:rFonts w:ascii="Times New Roman" w:hAnsi="Times New Roman"/>
          <w:sz w:val="28"/>
          <w:szCs w:val="28"/>
        </w:rPr>
        <w:t>Администрации</w:t>
      </w:r>
      <w:r w:rsidR="00DB558E">
        <w:rPr>
          <w:rFonts w:ascii="Times New Roman" w:hAnsi="Times New Roman"/>
          <w:sz w:val="28"/>
          <w:szCs w:val="28"/>
        </w:rPr>
        <w:t xml:space="preserve"> </w:t>
      </w:r>
      <w:r w:rsidR="00B05B65" w:rsidRPr="00B60354">
        <w:rPr>
          <w:rFonts w:ascii="Times New Roman" w:hAnsi="Times New Roman"/>
          <w:sz w:val="28"/>
          <w:szCs w:val="28"/>
        </w:rPr>
        <w:t xml:space="preserve"> </w:t>
      </w:r>
      <w:r w:rsidR="00EF2082">
        <w:rPr>
          <w:rFonts w:ascii="Times New Roman" w:hAnsi="Times New Roman"/>
          <w:sz w:val="28"/>
          <w:szCs w:val="28"/>
        </w:rPr>
        <w:t xml:space="preserve">сельсовета </w:t>
      </w:r>
      <w:r w:rsidRPr="00B60354">
        <w:rPr>
          <w:rFonts w:ascii="Times New Roman" w:hAnsi="Times New Roman"/>
          <w:sz w:val="28"/>
          <w:szCs w:val="28"/>
        </w:rPr>
        <w:t>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B05B65" w:rsidRPr="00B60354">
        <w:rPr>
          <w:rFonts w:ascii="Times New Roman" w:hAnsi="Times New Roman"/>
          <w:sz w:val="28"/>
          <w:szCs w:val="28"/>
        </w:rPr>
        <w:t>Администрации</w:t>
      </w:r>
      <w:r w:rsidR="00852699">
        <w:rPr>
          <w:rFonts w:ascii="Times New Roman" w:hAnsi="Times New Roman"/>
          <w:sz w:val="28"/>
          <w:szCs w:val="28"/>
        </w:rPr>
        <w:t xml:space="preserve"> </w:t>
      </w:r>
      <w:r w:rsidR="00EF2082">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B05B65" w:rsidRPr="00B60354">
        <w:rPr>
          <w:rFonts w:ascii="Times New Roman" w:hAnsi="Times New Roman"/>
          <w:sz w:val="28"/>
          <w:szCs w:val="28"/>
        </w:rPr>
        <w:t xml:space="preserve">Администрации </w:t>
      </w:r>
      <w:r w:rsidR="00852699">
        <w:rPr>
          <w:rFonts w:ascii="Times New Roman" w:hAnsi="Times New Roman"/>
          <w:sz w:val="28"/>
          <w:szCs w:val="28"/>
        </w:rPr>
        <w:t xml:space="preserve"> </w:t>
      </w:r>
      <w:r w:rsidR="00EF2082">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852699">
        <w:rPr>
          <w:rFonts w:ascii="Times New Roman" w:hAnsi="Times New Roman"/>
          <w:sz w:val="28"/>
          <w:szCs w:val="28"/>
        </w:rPr>
        <w:t xml:space="preserve"> </w:t>
      </w:r>
      <w:r w:rsidR="00EF2082">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B05B65" w:rsidRPr="00B60354">
        <w:rPr>
          <w:rFonts w:ascii="Times New Roman" w:hAnsi="Times New Roman"/>
          <w:sz w:val="28"/>
          <w:szCs w:val="28"/>
        </w:rPr>
        <w:t>Администрации</w:t>
      </w:r>
      <w:r w:rsidR="001F59D3">
        <w:rPr>
          <w:rFonts w:ascii="Times New Roman" w:hAnsi="Times New Roman"/>
          <w:sz w:val="28"/>
          <w:szCs w:val="28"/>
        </w:rPr>
        <w:t xml:space="preserve"> </w:t>
      </w:r>
      <w:r w:rsidR="00B05B65" w:rsidRPr="00B60354">
        <w:rPr>
          <w:rFonts w:ascii="Times New Roman" w:hAnsi="Times New Roman"/>
          <w:sz w:val="28"/>
          <w:szCs w:val="28"/>
        </w:rPr>
        <w:t xml:space="preserve"> </w:t>
      </w:r>
      <w:r w:rsidR="00EF2082">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EF2082">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Администрации </w:t>
      </w:r>
      <w:r w:rsidR="00EF2082">
        <w:rPr>
          <w:rFonts w:ascii="Times New Roman" w:hAnsi="Times New Roman"/>
          <w:sz w:val="28"/>
          <w:szCs w:val="28"/>
        </w:rPr>
        <w:t>сельсовета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(do.gosuslugi.ru).</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852699">
        <w:rPr>
          <w:rFonts w:ascii="Times New Roman" w:hAnsi="Times New Roman"/>
          <w:sz w:val="28"/>
          <w:szCs w:val="28"/>
        </w:rPr>
        <w:t xml:space="preserve"> </w:t>
      </w:r>
      <w:r w:rsidR="00EF2082">
        <w:rPr>
          <w:rFonts w:ascii="Times New Roman" w:hAnsi="Times New Roman"/>
          <w:sz w:val="28"/>
          <w:szCs w:val="28"/>
        </w:rPr>
        <w:t>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DF34B6" w:rsidRPr="00B60354">
        <w:rPr>
          <w:rFonts w:ascii="Times New Roman" w:hAnsi="Times New Roman"/>
          <w:sz w:val="28"/>
          <w:szCs w:val="28"/>
        </w:rPr>
        <w:t xml:space="preserve">Администрации </w:t>
      </w:r>
      <w:r w:rsidR="00EF2082">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60354">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DF34B6" w:rsidRPr="00B60354">
        <w:rPr>
          <w:rFonts w:ascii="Times New Roman" w:hAnsi="Times New Roman"/>
          <w:sz w:val="28"/>
          <w:szCs w:val="28"/>
        </w:rPr>
        <w:t xml:space="preserve">Администрации </w:t>
      </w:r>
      <w:r w:rsidR="00852699">
        <w:rPr>
          <w:rFonts w:ascii="Times New Roman" w:hAnsi="Times New Roman"/>
          <w:sz w:val="28"/>
          <w:szCs w:val="28"/>
        </w:rPr>
        <w:t xml:space="preserve"> </w:t>
      </w:r>
      <w:r w:rsidR="00EF2082">
        <w:rPr>
          <w:rFonts w:ascii="Times New Roman" w:hAnsi="Times New Roman"/>
          <w:sz w:val="28"/>
          <w:szCs w:val="28"/>
        </w:rPr>
        <w:t>сельсовета</w:t>
      </w:r>
      <w:r w:rsidRPr="00B60354">
        <w:rPr>
          <w:rFonts w:ascii="Times New Roman" w:hAnsi="Times New Roman"/>
          <w:sz w:val="28"/>
          <w:szCs w:val="28"/>
        </w:rPr>
        <w:t xml:space="preserve">, должностного лица </w:t>
      </w:r>
      <w:r w:rsidR="00DF34B6" w:rsidRPr="00B60354">
        <w:rPr>
          <w:rFonts w:ascii="Times New Roman" w:hAnsi="Times New Roman"/>
          <w:sz w:val="28"/>
          <w:szCs w:val="28"/>
        </w:rPr>
        <w:t xml:space="preserve">Администрации </w:t>
      </w:r>
      <w:r w:rsidR="00EF2082">
        <w:rPr>
          <w:rFonts w:ascii="Times New Roman" w:hAnsi="Times New Roman"/>
          <w:sz w:val="28"/>
          <w:szCs w:val="28"/>
        </w:rPr>
        <w:t>сельсовета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EF2082">
        <w:rPr>
          <w:rFonts w:ascii="Times New Roman" w:hAnsi="Times New Roman"/>
          <w:sz w:val="28"/>
          <w:szCs w:val="28"/>
        </w:rPr>
        <w:t>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w:t>
      </w:r>
      <w:r w:rsidRPr="00B60354">
        <w:rPr>
          <w:rFonts w:ascii="Times New Roman" w:hAnsi="Times New Roman"/>
          <w:sz w:val="28"/>
          <w:szCs w:val="28"/>
        </w:rPr>
        <w:lastRenderedPageBreak/>
        <w:t xml:space="preserve">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w:t>
      </w:r>
      <w:r w:rsidRPr="00B60354">
        <w:rPr>
          <w:rFonts w:ascii="Times New Roman" w:hAnsi="Times New Roman"/>
          <w:sz w:val="28"/>
          <w:szCs w:val="28"/>
        </w:rPr>
        <w:lastRenderedPageBreak/>
        <w:t>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p>
    <w:p w:rsidR="00FF232D" w:rsidRDefault="00FF232D" w:rsidP="00B60354">
      <w:pPr>
        <w:spacing w:line="240" w:lineRule="auto"/>
        <w:jc w:val="both"/>
        <w:rPr>
          <w:rFonts w:ascii="Times New Roman" w:hAnsi="Times New Roman"/>
          <w:sz w:val="28"/>
          <w:szCs w:val="28"/>
        </w:rPr>
      </w:pPr>
      <w:bookmarkStart w:id="19" w:name="_GoBack"/>
      <w:bookmarkEnd w:id="19"/>
    </w:p>
    <w:p w:rsidR="00852699" w:rsidRPr="00B60354" w:rsidRDefault="00852699"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lastRenderedPageBreak/>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EF2082">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w:t>
      </w:r>
      <w:r w:rsidR="00EF2082">
        <w:rPr>
          <w:rFonts w:ascii="Times New Roman" w:hAnsi="Times New Roman"/>
          <w:sz w:val="28"/>
          <w:szCs w:val="28"/>
        </w:rPr>
        <w:t>ещавшим</w:t>
      </w:r>
      <w:proofErr w:type="gramEnd"/>
      <w:r w:rsidR="00EF2082">
        <w:rPr>
          <w:rFonts w:ascii="Times New Roman" w:hAnsi="Times New Roman"/>
          <w:sz w:val="28"/>
          <w:szCs w:val="28"/>
        </w:rPr>
        <w:t xml:space="preserve"> должности муниципальной  </w:t>
      </w: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r w:rsidR="00EF2082">
        <w:rPr>
          <w:rFonts w:ascii="Times New Roman" w:hAnsi="Times New Roman"/>
          <w:sz w:val="28"/>
          <w:szCs w:val="28"/>
        </w:rPr>
        <w:t xml:space="preserve"> </w:t>
      </w:r>
      <w:proofErr w:type="spellStart"/>
      <w:r w:rsidR="00EF2082">
        <w:rPr>
          <w:rFonts w:ascii="Times New Roman" w:hAnsi="Times New Roman"/>
          <w:sz w:val="28"/>
          <w:szCs w:val="28"/>
        </w:rPr>
        <w:t>Рожне-Логовского</w:t>
      </w:r>
      <w:proofErr w:type="spellEnd"/>
      <w:r w:rsidR="00EF2082">
        <w:rPr>
          <w:rFonts w:ascii="Times New Roman" w:hAnsi="Times New Roman"/>
          <w:sz w:val="28"/>
          <w:szCs w:val="28"/>
        </w:rPr>
        <w:t xml:space="preserve"> сельсовета </w:t>
      </w:r>
      <w:proofErr w:type="spellStart"/>
      <w:r w:rsidR="00C279FD">
        <w:rPr>
          <w:rFonts w:ascii="Times New Roman" w:hAnsi="Times New Roman"/>
          <w:sz w:val="28"/>
          <w:szCs w:val="28"/>
        </w:rPr>
        <w:t>Ребрихинского</w:t>
      </w:r>
      <w:proofErr w:type="spellEnd"/>
      <w:r w:rsidR="00C279FD">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об Администрации района, 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EF2082">
              <w:rPr>
                <w:rFonts w:ascii="Times New Roman" w:hAnsi="Times New Roman"/>
                <w:sz w:val="28"/>
                <w:szCs w:val="28"/>
              </w:rPr>
              <w:t xml:space="preserve"> </w:t>
            </w:r>
            <w:proofErr w:type="spellStart"/>
            <w:r w:rsidR="00EF2082">
              <w:rPr>
                <w:rFonts w:ascii="Times New Roman" w:hAnsi="Times New Roman"/>
                <w:sz w:val="28"/>
                <w:szCs w:val="28"/>
              </w:rPr>
              <w:t>Рожне-Логовского</w:t>
            </w:r>
            <w:proofErr w:type="spellEnd"/>
            <w:r w:rsidR="00EF2082">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Глава </w:t>
            </w:r>
            <w:r w:rsidR="00EF2082">
              <w:rPr>
                <w:rFonts w:ascii="Times New Roman" w:hAnsi="Times New Roman"/>
                <w:sz w:val="28"/>
                <w:szCs w:val="28"/>
              </w:rPr>
              <w:t>сельсовета</w:t>
            </w:r>
          </w:p>
          <w:p w:rsidR="00DF34B6" w:rsidRPr="00B60354" w:rsidRDefault="00EF2082" w:rsidP="00B60354">
            <w:pPr>
              <w:spacing w:line="240" w:lineRule="auto"/>
              <w:jc w:val="both"/>
              <w:rPr>
                <w:rFonts w:ascii="Times New Roman" w:hAnsi="Times New Roman"/>
                <w:sz w:val="28"/>
                <w:szCs w:val="28"/>
              </w:rPr>
            </w:pPr>
            <w:proofErr w:type="spellStart"/>
            <w:r>
              <w:rPr>
                <w:rFonts w:ascii="Times New Roman" w:hAnsi="Times New Roman"/>
                <w:sz w:val="28"/>
                <w:szCs w:val="28"/>
              </w:rPr>
              <w:t>Тюняев</w:t>
            </w:r>
            <w:proofErr w:type="spellEnd"/>
            <w:r>
              <w:rPr>
                <w:rFonts w:ascii="Times New Roman" w:hAnsi="Times New Roman"/>
                <w:sz w:val="28"/>
                <w:szCs w:val="28"/>
              </w:rPr>
              <w:t xml:space="preserve"> Михаил Яковлевич</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EF2082">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DF34B6">
              <w:rPr>
                <w:rFonts w:ascii="Times New Roman" w:hAnsi="Times New Roman"/>
                <w:sz w:val="28"/>
                <w:szCs w:val="28"/>
              </w:rPr>
              <w:t>6585</w:t>
            </w:r>
            <w:r w:rsidR="00EF2082">
              <w:rPr>
                <w:rFonts w:ascii="Times New Roman" w:hAnsi="Times New Roman"/>
                <w:sz w:val="28"/>
                <w:szCs w:val="28"/>
              </w:rPr>
              <w:t>34</w:t>
            </w:r>
            <w:r w:rsidR="00DF34B6">
              <w:rPr>
                <w:rFonts w:ascii="Times New Roman" w:hAnsi="Times New Roman"/>
                <w:sz w:val="28"/>
                <w:szCs w:val="28"/>
              </w:rPr>
              <w:t>, Алтайский край</w:t>
            </w:r>
            <w:r w:rsidR="00EF2082">
              <w:rPr>
                <w:rFonts w:ascii="Times New Roman" w:hAnsi="Times New Roman"/>
                <w:sz w:val="28"/>
                <w:szCs w:val="28"/>
              </w:rPr>
              <w:t xml:space="preserve">, </w:t>
            </w:r>
            <w:proofErr w:type="spellStart"/>
            <w:r w:rsidR="00EF2082">
              <w:rPr>
                <w:rFonts w:ascii="Times New Roman" w:hAnsi="Times New Roman"/>
                <w:sz w:val="28"/>
                <w:szCs w:val="28"/>
              </w:rPr>
              <w:t>Ребрихинский</w:t>
            </w:r>
            <w:proofErr w:type="spellEnd"/>
            <w:r w:rsidR="00EF2082">
              <w:rPr>
                <w:rFonts w:ascii="Times New Roman" w:hAnsi="Times New Roman"/>
                <w:sz w:val="28"/>
                <w:szCs w:val="28"/>
              </w:rPr>
              <w:t xml:space="preserve"> район, с. </w:t>
            </w:r>
            <w:proofErr w:type="spellStart"/>
            <w:r w:rsidR="00EF2082">
              <w:rPr>
                <w:rFonts w:ascii="Times New Roman" w:hAnsi="Times New Roman"/>
                <w:sz w:val="28"/>
                <w:szCs w:val="28"/>
              </w:rPr>
              <w:t>Рожнев</w:t>
            </w:r>
            <w:proofErr w:type="spellEnd"/>
            <w:r w:rsidR="00EF2082">
              <w:rPr>
                <w:rFonts w:ascii="Times New Roman" w:hAnsi="Times New Roman"/>
                <w:sz w:val="28"/>
                <w:szCs w:val="28"/>
              </w:rPr>
              <w:t xml:space="preserve"> Лог</w:t>
            </w:r>
            <w:r w:rsidR="00DF34B6">
              <w:rPr>
                <w:rFonts w:ascii="Times New Roman" w:hAnsi="Times New Roman"/>
                <w:sz w:val="28"/>
                <w:szCs w:val="28"/>
              </w:rPr>
              <w:t xml:space="preserve">, </w:t>
            </w:r>
            <w:r w:rsidR="00EF2082">
              <w:rPr>
                <w:rFonts w:ascii="Times New Roman" w:hAnsi="Times New Roman"/>
                <w:sz w:val="28"/>
                <w:szCs w:val="28"/>
              </w:rPr>
              <w:t>ул</w:t>
            </w:r>
            <w:r w:rsidR="00DF34B6">
              <w:rPr>
                <w:rFonts w:ascii="Times New Roman" w:hAnsi="Times New Roman"/>
                <w:sz w:val="28"/>
                <w:szCs w:val="28"/>
              </w:rPr>
              <w:t xml:space="preserve">. </w:t>
            </w:r>
            <w:r w:rsidR="00EF2082">
              <w:rPr>
                <w:rFonts w:ascii="Times New Roman" w:hAnsi="Times New Roman"/>
                <w:sz w:val="28"/>
                <w:szCs w:val="28"/>
              </w:rPr>
              <w:t>Ленина</w:t>
            </w:r>
            <w:r w:rsidR="00DF34B6">
              <w:rPr>
                <w:rFonts w:ascii="Times New Roman" w:hAnsi="Times New Roman"/>
                <w:sz w:val="28"/>
                <w:szCs w:val="28"/>
              </w:rPr>
              <w:t xml:space="preserve">, </w:t>
            </w:r>
            <w:r w:rsidR="00EF2082">
              <w:rPr>
                <w:rFonts w:ascii="Times New Roman" w:hAnsi="Times New Roman"/>
                <w:sz w:val="28"/>
                <w:szCs w:val="28"/>
              </w:rPr>
              <w:t>42</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8.</w:t>
            </w:r>
            <w:r w:rsidR="00DF34B6">
              <w:rPr>
                <w:rFonts w:ascii="Times New Roman" w:hAnsi="Times New Roman"/>
                <w:sz w:val="28"/>
                <w:szCs w:val="28"/>
              </w:rPr>
              <w:t>48</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EF2082"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A32958"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w:t>
            </w:r>
            <w:r w:rsidRPr="00A32958">
              <w:rPr>
                <w:rFonts w:ascii="Times New Roman" w:hAnsi="Times New Roman"/>
                <w:sz w:val="28"/>
                <w:szCs w:val="28"/>
              </w:rPr>
              <w:t xml:space="preserve"> 8 (385</w:t>
            </w:r>
            <w:r w:rsidR="00DF34B6" w:rsidRPr="00A32958">
              <w:rPr>
                <w:rFonts w:ascii="Times New Roman" w:hAnsi="Times New Roman"/>
                <w:sz w:val="28"/>
                <w:szCs w:val="28"/>
              </w:rPr>
              <w:t>82</w:t>
            </w:r>
            <w:r w:rsidRPr="00A32958">
              <w:rPr>
                <w:rFonts w:ascii="Times New Roman" w:hAnsi="Times New Roman"/>
                <w:sz w:val="28"/>
                <w:szCs w:val="28"/>
              </w:rPr>
              <w:t xml:space="preserve">) </w:t>
            </w:r>
            <w:r w:rsidR="00EF2082" w:rsidRPr="00A32958">
              <w:rPr>
                <w:rFonts w:ascii="Times New Roman" w:hAnsi="Times New Roman"/>
                <w:sz w:val="28"/>
                <w:szCs w:val="28"/>
              </w:rPr>
              <w:t>24-3</w:t>
            </w:r>
            <w:r w:rsidR="00DF34B6" w:rsidRPr="00A32958">
              <w:rPr>
                <w:rFonts w:ascii="Times New Roman" w:hAnsi="Times New Roman"/>
                <w:sz w:val="28"/>
                <w:szCs w:val="28"/>
              </w:rPr>
              <w:t>-</w:t>
            </w:r>
            <w:r w:rsidR="00EF2082" w:rsidRPr="00A32958">
              <w:rPr>
                <w:rFonts w:ascii="Times New Roman" w:hAnsi="Times New Roman"/>
                <w:sz w:val="28"/>
                <w:szCs w:val="28"/>
              </w:rPr>
              <w:t>43</w:t>
            </w:r>
          </w:p>
          <w:p w:rsidR="00B60354" w:rsidRPr="00A32958" w:rsidRDefault="00B60354" w:rsidP="00EF2082">
            <w:pPr>
              <w:spacing w:line="240" w:lineRule="auto"/>
              <w:jc w:val="both"/>
              <w:rPr>
                <w:rFonts w:ascii="Times New Roman" w:hAnsi="Times New Roman"/>
                <w:sz w:val="28"/>
                <w:szCs w:val="28"/>
              </w:rPr>
            </w:pPr>
            <w:r w:rsidRPr="00EF2082">
              <w:rPr>
                <w:rFonts w:ascii="Times New Roman" w:hAnsi="Times New Roman"/>
                <w:sz w:val="28"/>
                <w:szCs w:val="28"/>
                <w:lang w:val="en-US"/>
              </w:rPr>
              <w:t>e</w:t>
            </w:r>
            <w:r w:rsidRPr="00A32958">
              <w:rPr>
                <w:rFonts w:ascii="Times New Roman" w:hAnsi="Times New Roman"/>
                <w:sz w:val="28"/>
                <w:szCs w:val="28"/>
              </w:rPr>
              <w:t>-</w:t>
            </w:r>
            <w:r w:rsidRPr="00EF2082">
              <w:rPr>
                <w:rFonts w:ascii="Times New Roman" w:hAnsi="Times New Roman"/>
                <w:sz w:val="28"/>
                <w:szCs w:val="28"/>
                <w:lang w:val="en-US"/>
              </w:rPr>
              <w:t>mail</w:t>
            </w:r>
            <w:r w:rsidRPr="00A32958">
              <w:rPr>
                <w:rFonts w:ascii="Times New Roman" w:hAnsi="Times New Roman"/>
                <w:sz w:val="28"/>
                <w:szCs w:val="28"/>
              </w:rPr>
              <w:t xml:space="preserve">: </w:t>
            </w:r>
            <w:proofErr w:type="spellStart"/>
            <w:r w:rsidR="00EF2082">
              <w:rPr>
                <w:rFonts w:ascii="Times New Roman" w:hAnsi="Times New Roman"/>
                <w:sz w:val="28"/>
                <w:szCs w:val="28"/>
                <w:lang w:val="en-US"/>
              </w:rPr>
              <w:t>rebrrog</w:t>
            </w:r>
            <w:r w:rsidR="004259C5">
              <w:rPr>
                <w:rFonts w:ascii="Times New Roman" w:hAnsi="Times New Roman"/>
                <w:sz w:val="28"/>
                <w:szCs w:val="28"/>
                <w:lang w:val="en-US"/>
              </w:rPr>
              <w:t>log</w:t>
            </w:r>
            <w:proofErr w:type="spellEnd"/>
            <w:r w:rsidR="004259C5" w:rsidRPr="00A32958">
              <w:rPr>
                <w:rFonts w:ascii="Times New Roman" w:hAnsi="Times New Roman"/>
                <w:sz w:val="28"/>
                <w:szCs w:val="28"/>
              </w:rPr>
              <w:t>@</w:t>
            </w:r>
            <w:proofErr w:type="spellStart"/>
            <w:r w:rsidR="004259C5">
              <w:rPr>
                <w:rFonts w:ascii="Times New Roman" w:hAnsi="Times New Roman"/>
                <w:sz w:val="28"/>
                <w:szCs w:val="28"/>
                <w:lang w:val="en-US"/>
              </w:rPr>
              <w:t>yandex</w:t>
            </w:r>
            <w:proofErr w:type="spellEnd"/>
            <w:r w:rsidRPr="00A32958">
              <w:rPr>
                <w:rFonts w:ascii="Times New Roman" w:hAnsi="Times New Roman"/>
                <w:sz w:val="28"/>
                <w:szCs w:val="28"/>
              </w:rPr>
              <w:t>.</w:t>
            </w:r>
            <w:proofErr w:type="spellStart"/>
            <w:r w:rsidRPr="00EF2082">
              <w:rPr>
                <w:rFonts w:ascii="Times New Roman" w:hAnsi="Times New Roman"/>
                <w:sz w:val="28"/>
                <w:szCs w:val="28"/>
                <w:lang w:val="en-US"/>
              </w:rPr>
              <w:t>ru</w:t>
            </w:r>
            <w:proofErr w:type="spellEnd"/>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DF34B6" w:rsidRPr="00DF34B6">
              <w:rPr>
                <w:rFonts w:ascii="Times New Roman" w:hAnsi="Times New Roman"/>
                <w:sz w:val="28"/>
                <w:szCs w:val="28"/>
              </w:rPr>
              <w:t xml:space="preserve">Администрации </w:t>
            </w:r>
            <w:r w:rsidR="004259C5" w:rsidRPr="004259C5">
              <w:rPr>
                <w:rFonts w:ascii="Times New Roman" w:hAnsi="Times New Roman"/>
                <w:sz w:val="28"/>
                <w:szCs w:val="28"/>
              </w:rPr>
              <w:t xml:space="preserve"> </w:t>
            </w:r>
            <w:proofErr w:type="spellStart"/>
            <w:r w:rsidR="004259C5">
              <w:rPr>
                <w:rFonts w:ascii="Times New Roman" w:hAnsi="Times New Roman"/>
                <w:sz w:val="28"/>
                <w:szCs w:val="28"/>
              </w:rPr>
              <w:t>Рожне-Логовского</w:t>
            </w:r>
            <w:proofErr w:type="spellEnd"/>
            <w:r w:rsidR="004259C5">
              <w:rPr>
                <w:rFonts w:ascii="Times New Roman" w:hAnsi="Times New Roman"/>
                <w:sz w:val="28"/>
                <w:szCs w:val="28"/>
              </w:rPr>
              <w:t xml:space="preserve"> сельсовета  </w:t>
            </w:r>
            <w:proofErr w:type="spellStart"/>
            <w:r w:rsidR="004259C5">
              <w:rPr>
                <w:rFonts w:ascii="Times New Roman" w:hAnsi="Times New Roman"/>
                <w:sz w:val="28"/>
                <w:szCs w:val="28"/>
              </w:rPr>
              <w:lastRenderedPageBreak/>
              <w:t>Ребрихинского</w:t>
            </w:r>
            <w:proofErr w:type="spellEnd"/>
            <w:r w:rsidR="004259C5">
              <w:rPr>
                <w:rFonts w:ascii="Times New Roman" w:hAnsi="Times New Roman"/>
                <w:sz w:val="28"/>
                <w:szCs w:val="28"/>
              </w:rPr>
              <w:t xml:space="preserve"> </w:t>
            </w:r>
            <w:r w:rsidR="00DF34B6" w:rsidRPr="00DF34B6">
              <w:rPr>
                <w:rFonts w:ascii="Times New Roman" w:hAnsi="Times New Roman"/>
                <w:sz w:val="28"/>
                <w:szCs w:val="28"/>
              </w:rPr>
              <w:t>района</w:t>
            </w:r>
            <w:r w:rsidR="004259C5">
              <w:rPr>
                <w:rFonts w:ascii="Times New Roman" w:hAnsi="Times New Roman"/>
                <w:sz w:val="28"/>
                <w:szCs w:val="28"/>
              </w:rPr>
              <w:t xml:space="preserve"> Алтайского края</w:t>
            </w:r>
          </w:p>
        </w:tc>
        <w:tc>
          <w:tcPr>
            <w:tcW w:w="4819" w:type="dxa"/>
            <w:tcBorders>
              <w:top w:val="single" w:sz="4" w:space="0" w:color="auto"/>
              <w:left w:val="single" w:sz="4" w:space="0" w:color="auto"/>
              <w:bottom w:val="single" w:sz="4" w:space="0" w:color="auto"/>
              <w:right w:val="single" w:sz="4" w:space="0" w:color="auto"/>
            </w:tcBorders>
          </w:tcPr>
          <w:p w:rsidR="00B60354" w:rsidRPr="00852699" w:rsidRDefault="00723925" w:rsidP="00852699">
            <w:pPr>
              <w:spacing w:line="240" w:lineRule="auto"/>
              <w:jc w:val="both"/>
              <w:rPr>
                <w:rFonts w:ascii="Times New Roman" w:hAnsi="Times New Roman"/>
                <w:sz w:val="28"/>
                <w:szCs w:val="28"/>
              </w:rPr>
            </w:pPr>
            <w:hyperlink r:id="rId34" w:history="1">
              <w:r w:rsidR="00852699" w:rsidRPr="00CA5040">
                <w:rPr>
                  <w:rStyle w:val="af8"/>
                  <w:rFonts w:ascii="Montserrat" w:hAnsi="Montserrat"/>
                  <w:sz w:val="28"/>
                  <w:szCs w:val="28"/>
                  <w:shd w:val="clear" w:color="auto" w:fill="F8F8FA"/>
                </w:rPr>
                <w:t>https://</w:t>
              </w:r>
              <w:r w:rsidR="00852699" w:rsidRPr="00CA5040">
                <w:rPr>
                  <w:rStyle w:val="af8"/>
                  <w:rFonts w:ascii="Montserrat" w:hAnsi="Montserrat"/>
                  <w:sz w:val="28"/>
                  <w:szCs w:val="28"/>
                  <w:shd w:val="clear" w:color="auto" w:fill="F8F8FA"/>
                  <w:lang w:val="en-US"/>
                </w:rPr>
                <w:t>rozhnelogovskoj</w:t>
              </w:r>
              <w:r w:rsidR="00852699" w:rsidRPr="00CA5040">
                <w:rPr>
                  <w:rStyle w:val="af8"/>
                  <w:rFonts w:ascii="Montserrat" w:hAnsi="Montserrat"/>
                  <w:sz w:val="28"/>
                  <w:szCs w:val="28"/>
                  <w:shd w:val="clear" w:color="auto" w:fill="F8F8FA"/>
                </w:rPr>
                <w:t>-</w:t>
              </w:r>
              <w:r w:rsidR="00852699" w:rsidRPr="00CA5040">
                <w:rPr>
                  <w:rStyle w:val="af8"/>
                  <w:rFonts w:ascii="Montserrat" w:hAnsi="Montserrat"/>
                  <w:sz w:val="28"/>
                  <w:szCs w:val="28"/>
                  <w:shd w:val="clear" w:color="auto" w:fill="F8F8FA"/>
                  <w:lang w:val="en-US"/>
                </w:rPr>
                <w:t>r</w:t>
              </w:r>
              <w:r w:rsidR="00852699" w:rsidRPr="00CA5040">
                <w:rPr>
                  <w:rStyle w:val="af8"/>
                  <w:rFonts w:ascii="Montserrat" w:hAnsi="Montserrat"/>
                  <w:sz w:val="28"/>
                  <w:szCs w:val="28"/>
                  <w:shd w:val="clear" w:color="auto" w:fill="F8F8FA"/>
                </w:rPr>
                <w:t>22.</w:t>
              </w:r>
              <w:r w:rsidR="00852699" w:rsidRPr="00CA5040">
                <w:rPr>
                  <w:rStyle w:val="af8"/>
                  <w:rFonts w:ascii="Montserrat" w:hAnsi="Montserrat"/>
                  <w:sz w:val="28"/>
                  <w:szCs w:val="28"/>
                  <w:shd w:val="clear" w:color="auto" w:fill="F8F8FA"/>
                  <w:lang w:val="en-US"/>
                </w:rPr>
                <w:t>gosweb</w:t>
              </w:r>
              <w:r w:rsidR="00852699" w:rsidRPr="00CA5040">
                <w:rPr>
                  <w:rStyle w:val="af8"/>
                  <w:rFonts w:ascii="Montserrat" w:hAnsi="Montserrat"/>
                  <w:sz w:val="28"/>
                  <w:szCs w:val="28"/>
                  <w:shd w:val="clear" w:color="auto" w:fill="F8F8FA"/>
                </w:rPr>
                <w:t>.gosuslugi.ru/</w:t>
              </w:r>
            </w:hyperlink>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Единый портал государственных и муниципальных услуг (функций) - www.22.gosuslugi.ru/pgu/</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Pr="00B60354" w:rsidRDefault="00852699"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Приложение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A32958">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sidR="00A32958">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32958">
        <w:rPr>
          <w:rFonts w:ascii="Times New Roman" w:hAnsi="Times New Roman"/>
          <w:sz w:val="28"/>
          <w:szCs w:val="28"/>
        </w:rPr>
        <w:t xml:space="preserve"> </w:t>
      </w:r>
      <w:proofErr w:type="spellStart"/>
      <w:r w:rsidR="007B3AD6">
        <w:rPr>
          <w:rFonts w:ascii="Times New Roman" w:hAnsi="Times New Roman"/>
          <w:sz w:val="28"/>
          <w:szCs w:val="28"/>
        </w:rPr>
        <w:t>Рожне-Логовского</w:t>
      </w:r>
      <w:proofErr w:type="spellEnd"/>
      <w:r w:rsidR="007B3AD6">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20" w:name="Par572"/>
      <w:bookmarkEnd w:id="20"/>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1" w:name="Par619"/>
      <w:bookmarkEnd w:id="21"/>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7B3AD6">
        <w:rPr>
          <w:rFonts w:ascii="Times New Roman" w:hAnsi="Times New Roman"/>
          <w:sz w:val="28"/>
          <w:szCs w:val="28"/>
        </w:rPr>
        <w:t xml:space="preserve"> </w:t>
      </w:r>
      <w:proofErr w:type="spellStart"/>
      <w:r w:rsidR="007B3AD6">
        <w:rPr>
          <w:rFonts w:ascii="Times New Roman" w:hAnsi="Times New Roman"/>
          <w:sz w:val="28"/>
          <w:szCs w:val="28"/>
        </w:rPr>
        <w:t>Рожне-Логовского</w:t>
      </w:r>
      <w:proofErr w:type="spellEnd"/>
      <w:r w:rsidR="007B3AD6">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proofErr w:type="spellStart"/>
      <w:r w:rsidR="007B3AD6">
        <w:rPr>
          <w:b w:val="0"/>
          <w:szCs w:val="24"/>
        </w:rPr>
        <w:t>Рожне-Логовского</w:t>
      </w:r>
      <w:proofErr w:type="spellEnd"/>
      <w:r w:rsidR="007B3AD6">
        <w:rPr>
          <w:b w:val="0"/>
          <w:szCs w:val="24"/>
        </w:rPr>
        <w:t xml:space="preserve"> сельсовета </w:t>
      </w:r>
      <w:proofErr w:type="spellStart"/>
      <w:r w:rsidR="007B3AD6">
        <w:rPr>
          <w:b w:val="0"/>
          <w:szCs w:val="24"/>
        </w:rPr>
        <w:t>Ребрихинского</w:t>
      </w:r>
      <w:proofErr w:type="spellEnd"/>
      <w:r w:rsidR="007B3AD6">
        <w:rPr>
          <w:b w:val="0"/>
          <w:szCs w:val="24"/>
        </w:rPr>
        <w:t xml:space="preserve"> 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sidR="007B3AD6">
        <w:rPr>
          <w:b w:val="0"/>
          <w:szCs w:val="24"/>
        </w:rPr>
        <w:t xml:space="preserve"> </w:t>
      </w:r>
      <w:proofErr w:type="spellStart"/>
      <w:r w:rsidR="007B3AD6">
        <w:rPr>
          <w:b w:val="0"/>
          <w:szCs w:val="24"/>
        </w:rPr>
        <w:t>Рожне-Логовского</w:t>
      </w:r>
      <w:proofErr w:type="spellEnd"/>
      <w:r w:rsidR="007B3AD6">
        <w:rPr>
          <w:b w:val="0"/>
          <w:szCs w:val="24"/>
        </w:rPr>
        <w:t xml:space="preserve"> сельсовета</w:t>
      </w:r>
      <w:r w:rsidRPr="006A7E6D">
        <w:rPr>
          <w:b w:val="0"/>
          <w:szCs w:val="24"/>
        </w:rPr>
        <w:t xml:space="preserve"> </w:t>
      </w:r>
      <w:proofErr w:type="spellStart"/>
      <w:r w:rsidRPr="006A7E6D">
        <w:rPr>
          <w:b w:val="0"/>
          <w:szCs w:val="24"/>
        </w:rPr>
        <w:t>Ребрихинского</w:t>
      </w:r>
      <w:proofErr w:type="spellEnd"/>
      <w:r w:rsidRPr="006A7E6D">
        <w:rPr>
          <w:b w:val="0"/>
          <w:szCs w:val="24"/>
        </w:rPr>
        <w:t xml:space="preserve"> района Алтайского края, утвержденным постановлением Администрации</w:t>
      </w:r>
      <w:r w:rsidR="007B3AD6">
        <w:rPr>
          <w:b w:val="0"/>
          <w:szCs w:val="24"/>
        </w:rPr>
        <w:t xml:space="preserve"> </w:t>
      </w:r>
      <w:proofErr w:type="spellStart"/>
      <w:r w:rsidR="007B3AD6">
        <w:rPr>
          <w:b w:val="0"/>
          <w:szCs w:val="24"/>
        </w:rPr>
        <w:t>Рожне-Логовского</w:t>
      </w:r>
      <w:proofErr w:type="spellEnd"/>
      <w:r w:rsidR="007B3AD6">
        <w:rPr>
          <w:b w:val="0"/>
          <w:szCs w:val="24"/>
        </w:rPr>
        <w:t xml:space="preserve"> сельсовета</w:t>
      </w:r>
      <w:r w:rsidRPr="006A7E6D">
        <w:rPr>
          <w:b w:val="0"/>
          <w:szCs w:val="24"/>
        </w:rPr>
        <w:t xml:space="preserve"> </w:t>
      </w:r>
      <w:proofErr w:type="spellStart"/>
      <w:r w:rsidRPr="006A7E6D">
        <w:rPr>
          <w:b w:val="0"/>
          <w:szCs w:val="24"/>
        </w:rPr>
        <w:t>Ребрихинского</w:t>
      </w:r>
      <w:proofErr w:type="spellEnd"/>
      <w:r w:rsidRPr="006A7E6D">
        <w:rPr>
          <w:b w:val="0"/>
          <w:szCs w:val="24"/>
        </w:rPr>
        <w:t xml:space="preserve"> района Алтайского края от _________________№____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lastRenderedPageBreak/>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r w:rsidRPr="006C36EB">
        <w:rPr>
          <w:rFonts w:ascii="Times New Roman" w:hAnsi="Times New Roman" w:cs="Times New Roman"/>
          <w:sz w:val="24"/>
          <w:szCs w:val="24"/>
        </w:rPr>
        <w:t xml:space="preserve">д) </w:t>
      </w:r>
      <w:r w:rsidRPr="006C36EB">
        <w:rPr>
          <w:rFonts w:ascii="Times New Roman" w:eastAsia="Calibri" w:hAnsi="Times New Roman" w:cs="Times New Roman"/>
          <w:sz w:val="24"/>
          <w:szCs w:val="24"/>
        </w:rPr>
        <w:t>справка об установлении страховой пенсии по старости (инвалидности) – на _____</w:t>
      </w:r>
      <w:proofErr w:type="gramStart"/>
      <w:r w:rsidRPr="006C36EB">
        <w:rPr>
          <w:rFonts w:ascii="Times New Roman" w:eastAsia="Calibri" w:hAnsi="Times New Roman" w:cs="Times New Roman"/>
          <w:sz w:val="24"/>
          <w:szCs w:val="24"/>
        </w:rPr>
        <w:t>л</w:t>
      </w:r>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proofErr w:type="spellStart"/>
      <w:r w:rsidR="007B3AD6">
        <w:rPr>
          <w:b w:val="0"/>
          <w:szCs w:val="24"/>
        </w:rPr>
        <w:t>Рожне-Логовского</w:t>
      </w:r>
      <w:proofErr w:type="spellEnd"/>
      <w:r w:rsidR="007B3AD6">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w:t>
      </w:r>
      <w:r w:rsidR="007B3AD6">
        <w:rPr>
          <w:b w:val="0"/>
          <w:szCs w:val="24"/>
        </w:rPr>
        <w:t xml:space="preserve"> </w:t>
      </w:r>
      <w:proofErr w:type="spellStart"/>
      <w:r w:rsidR="007B3AD6">
        <w:rPr>
          <w:b w:val="0"/>
          <w:szCs w:val="24"/>
        </w:rPr>
        <w:t>Рожне-Логовского</w:t>
      </w:r>
      <w:proofErr w:type="spellEnd"/>
      <w:r w:rsidR="007B3AD6">
        <w:rPr>
          <w:b w:val="0"/>
          <w:szCs w:val="24"/>
        </w:rPr>
        <w:t xml:space="preserve"> сельсовета</w:t>
      </w:r>
      <w:r w:rsidRPr="006A7E6D">
        <w:rPr>
          <w:b w:val="0"/>
          <w:szCs w:val="24"/>
        </w:rPr>
        <w:t xml:space="preserve"> </w:t>
      </w:r>
      <w:proofErr w:type="spellStart"/>
      <w:r w:rsidRPr="006A7E6D">
        <w:rPr>
          <w:b w:val="0"/>
          <w:szCs w:val="24"/>
        </w:rPr>
        <w:t>Ребрихинского</w:t>
      </w:r>
      <w:proofErr w:type="spellEnd"/>
      <w:r w:rsidRPr="006A7E6D">
        <w:rPr>
          <w:b w:val="0"/>
          <w:szCs w:val="24"/>
        </w:rPr>
        <w:t xml:space="preserve">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7B3AD6">
        <w:rPr>
          <w:b w:val="0"/>
          <w:szCs w:val="24"/>
        </w:rPr>
        <w:t xml:space="preserve"> </w:t>
      </w:r>
      <w:proofErr w:type="spellStart"/>
      <w:r w:rsidR="007B3AD6">
        <w:rPr>
          <w:b w:val="0"/>
          <w:szCs w:val="24"/>
        </w:rPr>
        <w:t>Рожне-Логовского</w:t>
      </w:r>
      <w:proofErr w:type="spellEnd"/>
      <w:r w:rsidR="007B3AD6">
        <w:rPr>
          <w:b w:val="0"/>
          <w:szCs w:val="24"/>
        </w:rPr>
        <w:t xml:space="preserve"> сельсовета</w:t>
      </w:r>
      <w:r w:rsidRPr="00D369F0">
        <w:rPr>
          <w:b w:val="0"/>
          <w:szCs w:val="24"/>
        </w:rPr>
        <w:t xml:space="preserve">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5"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6"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7B3AD6">
        <w:rPr>
          <w:b w:val="0"/>
          <w:szCs w:val="24"/>
        </w:rPr>
        <w:t xml:space="preserve"> </w:t>
      </w:r>
      <w:proofErr w:type="spellStart"/>
      <w:r w:rsidR="007B3AD6">
        <w:rPr>
          <w:b w:val="0"/>
          <w:szCs w:val="24"/>
        </w:rPr>
        <w:t>Рожне-Логовского</w:t>
      </w:r>
      <w:proofErr w:type="spellEnd"/>
      <w:r w:rsidR="007B3AD6">
        <w:rPr>
          <w:b w:val="0"/>
          <w:szCs w:val="24"/>
        </w:rPr>
        <w:t xml:space="preserve"> сельсовета</w:t>
      </w:r>
      <w:r w:rsidRPr="00D369F0">
        <w:rPr>
          <w:b w:val="0"/>
          <w:szCs w:val="24"/>
        </w:rPr>
        <w:t xml:space="preserve">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250" w:type="dxa"/>
          </w:tcPr>
          <w:p w:rsidR="00C279FD" w:rsidRPr="006A7E6D" w:rsidRDefault="00C279FD" w:rsidP="00042FA0">
            <w:pPr>
              <w:ind w:left="-70" w:right="-50"/>
              <w:rPr>
                <w:rFonts w:ascii="Times New Roman" w:hAnsi="Times New Roman"/>
                <w:sz w:val="24"/>
                <w:szCs w:val="24"/>
              </w:rPr>
            </w:pPr>
          </w:p>
        </w:tc>
        <w:tc>
          <w:tcPr>
            <w:tcW w:w="567"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284" w:type="dxa"/>
          </w:tcPr>
          <w:p w:rsidR="00C279FD" w:rsidRPr="006A7E6D" w:rsidRDefault="00C279FD" w:rsidP="00042FA0">
            <w:pPr>
              <w:ind w:left="-70" w:right="-50"/>
              <w:rPr>
                <w:rFonts w:ascii="Times New Roman" w:hAnsi="Times New Roman"/>
                <w:sz w:val="24"/>
                <w:szCs w:val="24"/>
              </w:rPr>
            </w:pPr>
          </w:p>
        </w:tc>
        <w:tc>
          <w:tcPr>
            <w:tcW w:w="1134"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425"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2835" w:type="dxa"/>
            <w:tcBorders>
              <w:top w:val="single" w:sz="4" w:space="0" w:color="auto"/>
            </w:tcBorders>
          </w:tcPr>
          <w:p w:rsidR="00C279FD" w:rsidRPr="006A7E6D" w:rsidRDefault="00C279FD" w:rsidP="00042FA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042FA0">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042FA0">
            <w:pPr>
              <w:rPr>
                <w:rFonts w:ascii="Times New Roman" w:hAnsi="Times New Roman"/>
                <w:sz w:val="24"/>
                <w:szCs w:val="24"/>
              </w:rPr>
            </w:pPr>
          </w:p>
        </w:tc>
        <w:tc>
          <w:tcPr>
            <w:tcW w:w="284" w:type="dxa"/>
          </w:tcPr>
          <w:p w:rsidR="00C279FD" w:rsidRPr="006A7E6D" w:rsidRDefault="00C279FD" w:rsidP="00042FA0">
            <w:pPr>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042FA0">
            <w:pPr>
              <w:jc w:val="center"/>
              <w:rPr>
                <w:rFonts w:ascii="Times New Roman" w:hAnsi="Times New Roman"/>
                <w:sz w:val="24"/>
                <w:szCs w:val="24"/>
              </w:rPr>
            </w:pPr>
          </w:p>
        </w:tc>
        <w:tc>
          <w:tcPr>
            <w:tcW w:w="283" w:type="dxa"/>
          </w:tcPr>
          <w:p w:rsidR="00C279FD" w:rsidRPr="006A7E6D" w:rsidRDefault="00C279FD" w:rsidP="00042FA0">
            <w:pPr>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6A7E6D" w:rsidRDefault="00C279FD" w:rsidP="00042FA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C279FD" w:rsidRPr="006A7E6D" w:rsidRDefault="00C279FD" w:rsidP="00042FA0">
            <w:pPr>
              <w:rPr>
                <w:rFonts w:ascii="Times New Roman" w:hAnsi="Times New Roman"/>
                <w:sz w:val="24"/>
                <w:szCs w:val="24"/>
              </w:rPr>
            </w:pPr>
          </w:p>
        </w:tc>
        <w:tc>
          <w:tcPr>
            <w:tcW w:w="1701"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C279FD" w:rsidRPr="006A7E6D" w:rsidRDefault="00C279FD" w:rsidP="00042FA0">
            <w:pPr>
              <w:rPr>
                <w:rFonts w:ascii="Times New Roman" w:hAnsi="Times New Roman"/>
                <w:sz w:val="24"/>
                <w:szCs w:val="24"/>
              </w:rPr>
            </w:pPr>
          </w:p>
        </w:tc>
        <w:tc>
          <w:tcPr>
            <w:tcW w:w="2374"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B60354" w:rsidRDefault="00B60354"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Default="00852699" w:rsidP="00B60354">
      <w:pPr>
        <w:spacing w:line="240" w:lineRule="auto"/>
        <w:jc w:val="both"/>
        <w:rPr>
          <w:rFonts w:ascii="Times New Roman" w:hAnsi="Times New Roman"/>
          <w:sz w:val="28"/>
          <w:szCs w:val="28"/>
        </w:rPr>
      </w:pPr>
    </w:p>
    <w:p w:rsidR="00852699" w:rsidRPr="00B60354" w:rsidRDefault="00852699"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7B3AD6">
        <w:rPr>
          <w:rFonts w:ascii="Times New Roman" w:hAnsi="Times New Roman"/>
          <w:sz w:val="28"/>
          <w:szCs w:val="28"/>
        </w:rPr>
        <w:t xml:space="preserve"> </w:t>
      </w:r>
      <w:proofErr w:type="spellStart"/>
      <w:r w:rsidR="007B3AD6">
        <w:rPr>
          <w:rFonts w:ascii="Times New Roman" w:hAnsi="Times New Roman"/>
          <w:sz w:val="28"/>
          <w:szCs w:val="28"/>
        </w:rPr>
        <w:t>Рожне-Логовского</w:t>
      </w:r>
      <w:proofErr w:type="spellEnd"/>
      <w:r w:rsidR="007B3AD6">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proofErr w:type="spellStart"/>
      <w:r w:rsidR="007B3AD6">
        <w:rPr>
          <w:rFonts w:ascii="Times New Roman" w:hAnsi="Times New Roman"/>
          <w:sz w:val="24"/>
          <w:szCs w:val="24"/>
        </w:rPr>
        <w:t>Рожне-Логовского</w:t>
      </w:r>
      <w:proofErr w:type="spellEnd"/>
      <w:r w:rsidR="007B3AD6">
        <w:rPr>
          <w:rFonts w:ascii="Times New Roman" w:hAnsi="Times New Roman"/>
          <w:sz w:val="24"/>
          <w:szCs w:val="24"/>
        </w:rPr>
        <w:t xml:space="preserve"> сельсовета </w:t>
      </w:r>
      <w:proofErr w:type="spellStart"/>
      <w:r w:rsidRPr="00C279FD">
        <w:rPr>
          <w:rFonts w:ascii="Times New Roman" w:hAnsi="Times New Roman"/>
          <w:sz w:val="24"/>
          <w:szCs w:val="24"/>
        </w:rPr>
        <w:t>Ребрихинского</w:t>
      </w:r>
      <w:proofErr w:type="spellEnd"/>
      <w:r w:rsidRPr="00C279FD">
        <w:rPr>
          <w:rFonts w:ascii="Times New Roman" w:hAnsi="Times New Roman"/>
          <w:sz w:val="24"/>
          <w:szCs w:val="24"/>
        </w:rPr>
        <w:t xml:space="preserve"> района</w:t>
      </w:r>
      <w:r w:rsidR="007B3AD6">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w:t>
      </w:r>
      <w:r w:rsidR="00852699">
        <w:rPr>
          <w:rFonts w:ascii="Times New Roman" w:hAnsi="Times New Roman"/>
          <w:sz w:val="24"/>
          <w:szCs w:val="24"/>
        </w:rPr>
        <w:t>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w:t>
      </w:r>
      <w:r w:rsidR="00852699">
        <w:rPr>
          <w:rFonts w:ascii="Times New Roman" w:hAnsi="Times New Roman"/>
          <w:sz w:val="24"/>
          <w:szCs w:val="24"/>
        </w:rPr>
        <w:t>_______________________________</w:t>
      </w:r>
    </w:p>
    <w:p w:rsidR="00B60354" w:rsidRPr="00C279FD" w:rsidRDefault="00852699" w:rsidP="00C279FD">
      <w:pPr>
        <w:spacing w:after="0" w:line="240" w:lineRule="auto"/>
        <w:ind w:left="5103"/>
        <w:jc w:val="both"/>
        <w:rPr>
          <w:rFonts w:ascii="Times New Roman" w:hAnsi="Times New Roman"/>
          <w:sz w:val="24"/>
          <w:szCs w:val="24"/>
        </w:rPr>
      </w:pPr>
      <w:r>
        <w:rPr>
          <w:rFonts w:ascii="Times New Roman" w:hAnsi="Times New Roman"/>
          <w:sz w:val="24"/>
          <w:szCs w:val="24"/>
        </w:rPr>
        <w:t>д</w:t>
      </w:r>
      <w:r w:rsidR="00B60354" w:rsidRPr="00C279FD">
        <w:rPr>
          <w:rFonts w:ascii="Times New Roman" w:hAnsi="Times New Roman"/>
          <w:sz w:val="24"/>
          <w:szCs w:val="24"/>
        </w:rPr>
        <w:t>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2" w:name="Par779"/>
      <w:bookmarkEnd w:id="22"/>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Администрации</w:t>
      </w:r>
      <w:r w:rsidR="007B3AD6">
        <w:rPr>
          <w:rFonts w:ascii="Times New Roman" w:hAnsi="Times New Roman"/>
          <w:sz w:val="24"/>
          <w:szCs w:val="24"/>
        </w:rPr>
        <w:t xml:space="preserve"> </w:t>
      </w:r>
      <w:proofErr w:type="spellStart"/>
      <w:r w:rsidR="007B3AD6">
        <w:rPr>
          <w:rFonts w:ascii="Times New Roman" w:hAnsi="Times New Roman"/>
          <w:sz w:val="24"/>
          <w:szCs w:val="24"/>
        </w:rPr>
        <w:t>Рожне-Логовского</w:t>
      </w:r>
      <w:proofErr w:type="spellEnd"/>
      <w:r w:rsidR="007B3AD6">
        <w:rPr>
          <w:rFonts w:ascii="Times New Roman" w:hAnsi="Times New Roman"/>
          <w:sz w:val="24"/>
          <w:szCs w:val="24"/>
        </w:rPr>
        <w:t xml:space="preserve"> сельсовета</w:t>
      </w:r>
      <w:r w:rsidR="00C279FD">
        <w:rPr>
          <w:rFonts w:ascii="Times New Roman" w:hAnsi="Times New Roman"/>
          <w:sz w:val="24"/>
          <w:szCs w:val="24"/>
        </w:rPr>
        <w:t xml:space="preserve"> </w:t>
      </w:r>
      <w:proofErr w:type="spellStart"/>
      <w:r w:rsidR="00C279FD">
        <w:rPr>
          <w:rFonts w:ascii="Times New Roman" w:hAnsi="Times New Roman"/>
          <w:sz w:val="24"/>
          <w:szCs w:val="24"/>
        </w:rPr>
        <w:t>Ребрихинского</w:t>
      </w:r>
      <w:proofErr w:type="spellEnd"/>
      <w:r w:rsidR="00C279FD">
        <w:rPr>
          <w:rFonts w:ascii="Times New Roman" w:hAnsi="Times New Roman"/>
          <w:sz w:val="24"/>
          <w:szCs w:val="24"/>
        </w:rPr>
        <w:t xml:space="preserve">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ю</w:t>
      </w:r>
      <w:r w:rsidR="007B3AD6">
        <w:rPr>
          <w:rFonts w:ascii="Times New Roman" w:hAnsi="Times New Roman"/>
          <w:sz w:val="24"/>
          <w:szCs w:val="24"/>
        </w:rPr>
        <w:t xml:space="preserve"> </w:t>
      </w:r>
      <w:proofErr w:type="spellStart"/>
      <w:r w:rsidR="007B3AD6">
        <w:rPr>
          <w:rFonts w:ascii="Times New Roman" w:hAnsi="Times New Roman"/>
          <w:sz w:val="24"/>
          <w:szCs w:val="24"/>
        </w:rPr>
        <w:t>Рожне-Логовского</w:t>
      </w:r>
      <w:proofErr w:type="spellEnd"/>
      <w:r w:rsidR="007B3AD6">
        <w:rPr>
          <w:rFonts w:ascii="Times New Roman" w:hAnsi="Times New Roman"/>
          <w:sz w:val="24"/>
          <w:szCs w:val="24"/>
        </w:rPr>
        <w:t xml:space="preserve"> сельсовета </w:t>
      </w:r>
      <w:r w:rsidR="00042FA0">
        <w:rPr>
          <w:rFonts w:ascii="Times New Roman" w:hAnsi="Times New Roman"/>
          <w:sz w:val="24"/>
          <w:szCs w:val="24"/>
        </w:rPr>
        <w:t xml:space="preserve"> </w:t>
      </w:r>
      <w:proofErr w:type="spellStart"/>
      <w:r w:rsidR="00042FA0">
        <w:rPr>
          <w:rFonts w:ascii="Times New Roman" w:hAnsi="Times New Roman"/>
          <w:sz w:val="24"/>
          <w:szCs w:val="24"/>
        </w:rPr>
        <w:t>Ребрихинского</w:t>
      </w:r>
      <w:proofErr w:type="spellEnd"/>
      <w:r w:rsidR="00042FA0">
        <w:rPr>
          <w:rFonts w:ascii="Times New Roman" w:hAnsi="Times New Roman"/>
          <w:sz w:val="24"/>
          <w:szCs w:val="24"/>
        </w:rPr>
        <w:t xml:space="preserve"> района</w:t>
      </w:r>
      <w:r w:rsidR="007B3AD6">
        <w:rPr>
          <w:rFonts w:ascii="Times New Roman" w:hAnsi="Times New Roman"/>
          <w:sz w:val="24"/>
          <w:szCs w:val="24"/>
        </w:rPr>
        <w:t xml:space="preserve"> Алтайского края</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7"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lastRenderedPageBreak/>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7B3AD6">
        <w:rPr>
          <w:rFonts w:ascii="Times New Roman" w:hAnsi="Times New Roman"/>
          <w:sz w:val="28"/>
          <w:szCs w:val="28"/>
        </w:rPr>
        <w:t xml:space="preserve"> </w:t>
      </w:r>
      <w:proofErr w:type="spellStart"/>
      <w:r w:rsidR="007B3AD6">
        <w:rPr>
          <w:rFonts w:ascii="Times New Roman" w:hAnsi="Times New Roman"/>
          <w:sz w:val="28"/>
          <w:szCs w:val="28"/>
        </w:rPr>
        <w:t>Рожне-Логовского</w:t>
      </w:r>
      <w:proofErr w:type="spellEnd"/>
      <w:r w:rsidR="007B3AD6">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943019">
            <w:pPr>
              <w:spacing w:line="240" w:lineRule="auto"/>
              <w:jc w:val="both"/>
              <w:rPr>
                <w:rFonts w:ascii="Times New Roman" w:hAnsi="Times New Roman"/>
                <w:sz w:val="28"/>
                <w:szCs w:val="28"/>
              </w:rPr>
            </w:pPr>
            <w:r w:rsidRPr="00B60354">
              <w:rPr>
                <w:rFonts w:ascii="Times New Roman" w:hAnsi="Times New Roman"/>
                <w:sz w:val="28"/>
                <w:szCs w:val="28"/>
              </w:rPr>
              <w:t>Администрация</w:t>
            </w:r>
            <w:r w:rsidR="007B3AD6">
              <w:rPr>
                <w:rFonts w:ascii="Times New Roman" w:hAnsi="Times New Roman"/>
                <w:sz w:val="28"/>
                <w:szCs w:val="28"/>
              </w:rPr>
              <w:t xml:space="preserve"> </w:t>
            </w:r>
            <w:proofErr w:type="spellStart"/>
            <w:r w:rsidR="007B3AD6">
              <w:rPr>
                <w:rFonts w:ascii="Times New Roman" w:hAnsi="Times New Roman"/>
                <w:sz w:val="28"/>
                <w:szCs w:val="28"/>
              </w:rPr>
              <w:t>Рожне-Логовского</w:t>
            </w:r>
            <w:proofErr w:type="spellEnd"/>
            <w:r w:rsidR="007B3AD6">
              <w:rPr>
                <w:rFonts w:ascii="Times New Roman" w:hAnsi="Times New Roman"/>
                <w:sz w:val="28"/>
                <w:szCs w:val="28"/>
              </w:rPr>
              <w:t xml:space="preserve"> сельсовета </w:t>
            </w:r>
            <w:r w:rsidRPr="00B60354">
              <w:rPr>
                <w:rFonts w:ascii="Times New Roman" w:hAnsi="Times New Roman"/>
                <w:sz w:val="28"/>
                <w:szCs w:val="28"/>
              </w:rPr>
              <w:t xml:space="preserve">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943019">
              <w:rPr>
                <w:rFonts w:ascii="Times New Roman" w:hAnsi="Times New Roman"/>
                <w:sz w:val="28"/>
                <w:szCs w:val="28"/>
              </w:rPr>
              <w:t>85</w:t>
            </w:r>
            <w:r w:rsidR="007B3AD6">
              <w:rPr>
                <w:rFonts w:ascii="Times New Roman" w:hAnsi="Times New Roman"/>
                <w:sz w:val="28"/>
                <w:szCs w:val="28"/>
              </w:rPr>
              <w:t>34</w:t>
            </w:r>
            <w:r w:rsidRPr="00B60354">
              <w:rPr>
                <w:rFonts w:ascii="Times New Roman" w:hAnsi="Times New Roman"/>
                <w:sz w:val="28"/>
                <w:szCs w:val="28"/>
              </w:rPr>
              <w:t xml:space="preserve">, </w:t>
            </w:r>
            <w:r w:rsidR="007B3AD6">
              <w:rPr>
                <w:rFonts w:ascii="Times New Roman" w:hAnsi="Times New Roman"/>
                <w:sz w:val="28"/>
                <w:szCs w:val="28"/>
              </w:rPr>
              <w:t xml:space="preserve">Алтайский край, </w:t>
            </w:r>
            <w:proofErr w:type="spellStart"/>
            <w:r w:rsidR="007B3AD6">
              <w:rPr>
                <w:rFonts w:ascii="Times New Roman" w:hAnsi="Times New Roman"/>
                <w:sz w:val="28"/>
                <w:szCs w:val="28"/>
              </w:rPr>
              <w:t>Р</w:t>
            </w:r>
            <w:r w:rsidR="00943019">
              <w:rPr>
                <w:rFonts w:ascii="Times New Roman" w:hAnsi="Times New Roman"/>
                <w:sz w:val="28"/>
                <w:szCs w:val="28"/>
              </w:rPr>
              <w:t>ебрихинский</w:t>
            </w:r>
            <w:proofErr w:type="spellEnd"/>
            <w:r w:rsidR="00943019">
              <w:rPr>
                <w:rFonts w:ascii="Times New Roman" w:hAnsi="Times New Roman"/>
                <w:sz w:val="28"/>
                <w:szCs w:val="28"/>
              </w:rPr>
              <w:t xml:space="preserve"> район, с. </w:t>
            </w:r>
            <w:proofErr w:type="spellStart"/>
            <w:r w:rsidR="00943019">
              <w:rPr>
                <w:rFonts w:ascii="Times New Roman" w:hAnsi="Times New Roman"/>
                <w:sz w:val="28"/>
                <w:szCs w:val="28"/>
              </w:rPr>
              <w:t>Р</w:t>
            </w:r>
            <w:r w:rsidR="007B3AD6">
              <w:rPr>
                <w:rFonts w:ascii="Times New Roman" w:hAnsi="Times New Roman"/>
                <w:sz w:val="28"/>
                <w:szCs w:val="28"/>
              </w:rPr>
              <w:t>ожнев</w:t>
            </w:r>
            <w:proofErr w:type="spellEnd"/>
            <w:r w:rsidR="007B3AD6">
              <w:rPr>
                <w:rFonts w:ascii="Times New Roman" w:hAnsi="Times New Roman"/>
                <w:sz w:val="28"/>
                <w:szCs w:val="28"/>
              </w:rPr>
              <w:t xml:space="preserve"> Лог</w:t>
            </w:r>
            <w:r w:rsidR="00943019">
              <w:rPr>
                <w:rFonts w:ascii="Times New Roman" w:hAnsi="Times New Roman"/>
                <w:sz w:val="28"/>
                <w:szCs w:val="28"/>
              </w:rPr>
              <w:t xml:space="preserve">, </w:t>
            </w:r>
            <w:r w:rsidR="007B3AD6">
              <w:rPr>
                <w:rFonts w:ascii="Times New Roman" w:hAnsi="Times New Roman"/>
                <w:sz w:val="28"/>
                <w:szCs w:val="28"/>
              </w:rPr>
              <w:t>ул</w:t>
            </w:r>
            <w:r w:rsidR="00943019">
              <w:rPr>
                <w:rFonts w:ascii="Times New Roman" w:hAnsi="Times New Roman"/>
                <w:sz w:val="28"/>
                <w:szCs w:val="28"/>
              </w:rPr>
              <w:t xml:space="preserve">. </w:t>
            </w:r>
            <w:r w:rsidR="007B3AD6">
              <w:rPr>
                <w:rFonts w:ascii="Times New Roman" w:hAnsi="Times New Roman"/>
                <w:sz w:val="28"/>
                <w:szCs w:val="28"/>
              </w:rPr>
              <w:t>Ленина</w:t>
            </w:r>
            <w:r w:rsidR="00943019">
              <w:rPr>
                <w:rFonts w:ascii="Times New Roman" w:hAnsi="Times New Roman"/>
                <w:sz w:val="28"/>
                <w:szCs w:val="28"/>
              </w:rPr>
              <w:t xml:space="preserve">, </w:t>
            </w:r>
            <w:r w:rsidR="007B3AD6">
              <w:rPr>
                <w:rFonts w:ascii="Times New Roman" w:hAnsi="Times New Roman"/>
                <w:sz w:val="28"/>
                <w:szCs w:val="28"/>
              </w:rPr>
              <w:t>42</w:t>
            </w:r>
            <w:r w:rsidRPr="00B60354">
              <w:rPr>
                <w:rFonts w:ascii="Times New Roman" w:hAnsi="Times New Roman"/>
                <w:sz w:val="28"/>
                <w:szCs w:val="28"/>
              </w:rPr>
              <w:t>,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7B3AD6">
              <w:rPr>
                <w:rFonts w:ascii="Times New Roman" w:hAnsi="Times New Roman"/>
                <w:sz w:val="28"/>
                <w:szCs w:val="28"/>
              </w:rPr>
              <w:t>24-3</w:t>
            </w:r>
            <w:r w:rsidR="00943019">
              <w:rPr>
                <w:rFonts w:ascii="Times New Roman" w:hAnsi="Times New Roman"/>
                <w:sz w:val="28"/>
                <w:szCs w:val="28"/>
              </w:rPr>
              <w:t>-</w:t>
            </w:r>
            <w:r w:rsidR="007B3AD6">
              <w:rPr>
                <w:rFonts w:ascii="Times New Roman" w:hAnsi="Times New Roman"/>
                <w:sz w:val="28"/>
                <w:szCs w:val="28"/>
              </w:rPr>
              <w:t>43</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Глава </w:t>
            </w:r>
            <w:r w:rsidR="007B3AD6">
              <w:rPr>
                <w:rFonts w:ascii="Times New Roman" w:hAnsi="Times New Roman"/>
                <w:sz w:val="28"/>
                <w:szCs w:val="28"/>
              </w:rPr>
              <w:t>сельсовета</w:t>
            </w:r>
            <w:r w:rsidR="00943019">
              <w:rPr>
                <w:rFonts w:ascii="Times New Roman" w:hAnsi="Times New Roman"/>
                <w:sz w:val="28"/>
                <w:szCs w:val="28"/>
              </w:rPr>
              <w:t xml:space="preserve"> </w:t>
            </w:r>
          </w:p>
          <w:p w:rsidR="00B60354" w:rsidRPr="00B60354" w:rsidRDefault="007B3AD6" w:rsidP="00943019">
            <w:pPr>
              <w:spacing w:line="240" w:lineRule="auto"/>
              <w:jc w:val="both"/>
              <w:rPr>
                <w:rFonts w:ascii="Times New Roman" w:hAnsi="Times New Roman"/>
                <w:sz w:val="28"/>
                <w:szCs w:val="28"/>
              </w:rPr>
            </w:pPr>
            <w:proofErr w:type="spellStart"/>
            <w:r>
              <w:rPr>
                <w:rFonts w:ascii="Times New Roman" w:hAnsi="Times New Roman"/>
                <w:sz w:val="28"/>
                <w:szCs w:val="28"/>
              </w:rPr>
              <w:t>Тюняев</w:t>
            </w:r>
            <w:proofErr w:type="spellEnd"/>
            <w:r>
              <w:rPr>
                <w:rFonts w:ascii="Times New Roman" w:hAnsi="Times New Roman"/>
                <w:sz w:val="28"/>
                <w:szCs w:val="28"/>
              </w:rPr>
              <w:t xml:space="preserve"> Михаил Яковлевич</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FA6862">
      <w:headerReference w:type="default" r:id="rId38"/>
      <w:footerReference w:type="default" r:id="rId3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A4" w:rsidRDefault="00470FA4" w:rsidP="00D60D37">
      <w:pPr>
        <w:spacing w:after="0" w:line="240" w:lineRule="auto"/>
      </w:pPr>
      <w:r>
        <w:separator/>
      </w:r>
    </w:p>
  </w:endnote>
  <w:endnote w:type="continuationSeparator" w:id="0">
    <w:p w:rsidR="00470FA4" w:rsidRDefault="00470FA4"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F9" w:rsidRDefault="007521F9">
    <w:pPr>
      <w:pStyle w:val="a6"/>
      <w:jc w:val="right"/>
    </w:pPr>
  </w:p>
  <w:p w:rsidR="007521F9" w:rsidRDefault="007521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A4" w:rsidRDefault="00470FA4" w:rsidP="00D60D37">
      <w:pPr>
        <w:spacing w:after="0" w:line="240" w:lineRule="auto"/>
      </w:pPr>
      <w:r>
        <w:separator/>
      </w:r>
    </w:p>
  </w:footnote>
  <w:footnote w:type="continuationSeparator" w:id="0">
    <w:p w:rsidR="00470FA4" w:rsidRDefault="00470FA4"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F9" w:rsidRDefault="00723925">
    <w:pPr>
      <w:pStyle w:val="a4"/>
      <w:jc w:val="center"/>
    </w:pPr>
    <w:r>
      <w:fldChar w:fldCharType="begin"/>
    </w:r>
    <w:r w:rsidR="007521F9">
      <w:instrText xml:space="preserve"> PAGE   \* MERGEFORMAT </w:instrText>
    </w:r>
    <w:r>
      <w:fldChar w:fldCharType="separate"/>
    </w:r>
    <w:r w:rsidR="00E2358A">
      <w:rPr>
        <w:noProof/>
      </w:rPr>
      <w:t>44</w:t>
    </w:r>
    <w:r>
      <w:rPr>
        <w:noProof/>
      </w:rPr>
      <w:fldChar w:fldCharType="end"/>
    </w:r>
  </w:p>
  <w:p w:rsidR="007521F9" w:rsidRDefault="007521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12C2"/>
    <w:rsid w:val="0010495A"/>
    <w:rsid w:val="001104E8"/>
    <w:rsid w:val="001106B8"/>
    <w:rsid w:val="0011394A"/>
    <w:rsid w:val="00115343"/>
    <w:rsid w:val="00117072"/>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6AAB"/>
    <w:rsid w:val="001710DD"/>
    <w:rsid w:val="00176CDF"/>
    <w:rsid w:val="00182186"/>
    <w:rsid w:val="001832EC"/>
    <w:rsid w:val="00191901"/>
    <w:rsid w:val="0019262A"/>
    <w:rsid w:val="001A14E4"/>
    <w:rsid w:val="001A5E81"/>
    <w:rsid w:val="001A7D67"/>
    <w:rsid w:val="001B10E1"/>
    <w:rsid w:val="001B3079"/>
    <w:rsid w:val="001B440D"/>
    <w:rsid w:val="001B58C0"/>
    <w:rsid w:val="001B5DE7"/>
    <w:rsid w:val="001B5EFA"/>
    <w:rsid w:val="001B6BFB"/>
    <w:rsid w:val="001B7C81"/>
    <w:rsid w:val="001C6C01"/>
    <w:rsid w:val="001C6FD5"/>
    <w:rsid w:val="001D018F"/>
    <w:rsid w:val="001D51B5"/>
    <w:rsid w:val="001D7D89"/>
    <w:rsid w:val="001E115C"/>
    <w:rsid w:val="001E2ECF"/>
    <w:rsid w:val="001F59D3"/>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1516"/>
    <w:rsid w:val="00333AB7"/>
    <w:rsid w:val="00351BAD"/>
    <w:rsid w:val="00353F99"/>
    <w:rsid w:val="003550EC"/>
    <w:rsid w:val="003619EB"/>
    <w:rsid w:val="00363D56"/>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48F7"/>
    <w:rsid w:val="003E6135"/>
    <w:rsid w:val="003F3070"/>
    <w:rsid w:val="003F340E"/>
    <w:rsid w:val="003F380E"/>
    <w:rsid w:val="003F500C"/>
    <w:rsid w:val="003F75C2"/>
    <w:rsid w:val="0040064D"/>
    <w:rsid w:val="00400929"/>
    <w:rsid w:val="00401949"/>
    <w:rsid w:val="004079E7"/>
    <w:rsid w:val="004107F2"/>
    <w:rsid w:val="004109DD"/>
    <w:rsid w:val="00420857"/>
    <w:rsid w:val="004259C5"/>
    <w:rsid w:val="00425E25"/>
    <w:rsid w:val="00427B77"/>
    <w:rsid w:val="00430CE1"/>
    <w:rsid w:val="00436F54"/>
    <w:rsid w:val="00440B99"/>
    <w:rsid w:val="00441F58"/>
    <w:rsid w:val="00445338"/>
    <w:rsid w:val="00451E7B"/>
    <w:rsid w:val="00456649"/>
    <w:rsid w:val="004578E9"/>
    <w:rsid w:val="00460FF9"/>
    <w:rsid w:val="0046187D"/>
    <w:rsid w:val="00463CCA"/>
    <w:rsid w:val="00464A5F"/>
    <w:rsid w:val="00470FA4"/>
    <w:rsid w:val="00471233"/>
    <w:rsid w:val="00471E57"/>
    <w:rsid w:val="00474011"/>
    <w:rsid w:val="00481297"/>
    <w:rsid w:val="00482930"/>
    <w:rsid w:val="004833B5"/>
    <w:rsid w:val="0048588E"/>
    <w:rsid w:val="00485A9E"/>
    <w:rsid w:val="00486FF0"/>
    <w:rsid w:val="00491923"/>
    <w:rsid w:val="004937F4"/>
    <w:rsid w:val="00497A90"/>
    <w:rsid w:val="004A3D27"/>
    <w:rsid w:val="004A4EA5"/>
    <w:rsid w:val="004B2822"/>
    <w:rsid w:val="004C066C"/>
    <w:rsid w:val="004C6B7F"/>
    <w:rsid w:val="004C70D9"/>
    <w:rsid w:val="004D0E0E"/>
    <w:rsid w:val="004D2976"/>
    <w:rsid w:val="004D699E"/>
    <w:rsid w:val="004E03CA"/>
    <w:rsid w:val="004E0F97"/>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2EF0"/>
    <w:rsid w:val="0057730E"/>
    <w:rsid w:val="005812F8"/>
    <w:rsid w:val="00583489"/>
    <w:rsid w:val="00591728"/>
    <w:rsid w:val="005929DB"/>
    <w:rsid w:val="005945B1"/>
    <w:rsid w:val="00596927"/>
    <w:rsid w:val="005975E2"/>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2161"/>
    <w:rsid w:val="0062250B"/>
    <w:rsid w:val="0062389F"/>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C67AB"/>
    <w:rsid w:val="006D2219"/>
    <w:rsid w:val="006D2886"/>
    <w:rsid w:val="006E34E1"/>
    <w:rsid w:val="006E59DE"/>
    <w:rsid w:val="006F0208"/>
    <w:rsid w:val="006F07DD"/>
    <w:rsid w:val="006F13C3"/>
    <w:rsid w:val="006F1893"/>
    <w:rsid w:val="006F2E41"/>
    <w:rsid w:val="00701163"/>
    <w:rsid w:val="0070195C"/>
    <w:rsid w:val="00702F7B"/>
    <w:rsid w:val="007048A4"/>
    <w:rsid w:val="00706295"/>
    <w:rsid w:val="00712C27"/>
    <w:rsid w:val="00715D4A"/>
    <w:rsid w:val="007171A8"/>
    <w:rsid w:val="007175F9"/>
    <w:rsid w:val="00717C78"/>
    <w:rsid w:val="00723899"/>
    <w:rsid w:val="00723925"/>
    <w:rsid w:val="0072755B"/>
    <w:rsid w:val="00732F75"/>
    <w:rsid w:val="00733CDD"/>
    <w:rsid w:val="00734EA0"/>
    <w:rsid w:val="007350EC"/>
    <w:rsid w:val="00735BC3"/>
    <w:rsid w:val="007465FC"/>
    <w:rsid w:val="007521F9"/>
    <w:rsid w:val="00753DB1"/>
    <w:rsid w:val="007561E2"/>
    <w:rsid w:val="00760C62"/>
    <w:rsid w:val="00774E93"/>
    <w:rsid w:val="00777775"/>
    <w:rsid w:val="007849A7"/>
    <w:rsid w:val="0078683E"/>
    <w:rsid w:val="0078705B"/>
    <w:rsid w:val="0079047E"/>
    <w:rsid w:val="007930BC"/>
    <w:rsid w:val="00797E85"/>
    <w:rsid w:val="007A02E9"/>
    <w:rsid w:val="007A091E"/>
    <w:rsid w:val="007A48AB"/>
    <w:rsid w:val="007A7C66"/>
    <w:rsid w:val="007B2550"/>
    <w:rsid w:val="007B3AD6"/>
    <w:rsid w:val="007C6DCC"/>
    <w:rsid w:val="007D101D"/>
    <w:rsid w:val="007E06F4"/>
    <w:rsid w:val="007F2E44"/>
    <w:rsid w:val="007F7BDC"/>
    <w:rsid w:val="00800B96"/>
    <w:rsid w:val="00806A2A"/>
    <w:rsid w:val="008073EF"/>
    <w:rsid w:val="0081224D"/>
    <w:rsid w:val="00812824"/>
    <w:rsid w:val="00814BD3"/>
    <w:rsid w:val="0081588C"/>
    <w:rsid w:val="008169A5"/>
    <w:rsid w:val="008318F3"/>
    <w:rsid w:val="00843459"/>
    <w:rsid w:val="00852699"/>
    <w:rsid w:val="0085348E"/>
    <w:rsid w:val="00853A43"/>
    <w:rsid w:val="00861350"/>
    <w:rsid w:val="008632D0"/>
    <w:rsid w:val="00870377"/>
    <w:rsid w:val="00871D08"/>
    <w:rsid w:val="00872B6C"/>
    <w:rsid w:val="008742A8"/>
    <w:rsid w:val="0087742E"/>
    <w:rsid w:val="008813B0"/>
    <w:rsid w:val="00882AF5"/>
    <w:rsid w:val="008871A2"/>
    <w:rsid w:val="00896CB9"/>
    <w:rsid w:val="008A1836"/>
    <w:rsid w:val="008B2073"/>
    <w:rsid w:val="008B210F"/>
    <w:rsid w:val="008B443D"/>
    <w:rsid w:val="008C1096"/>
    <w:rsid w:val="008C3DE9"/>
    <w:rsid w:val="008C412E"/>
    <w:rsid w:val="008C44EA"/>
    <w:rsid w:val="008C68D4"/>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936DF"/>
    <w:rsid w:val="00995119"/>
    <w:rsid w:val="009971B7"/>
    <w:rsid w:val="009B1F5C"/>
    <w:rsid w:val="009B5738"/>
    <w:rsid w:val="009C24D9"/>
    <w:rsid w:val="009C6C95"/>
    <w:rsid w:val="009D1B3B"/>
    <w:rsid w:val="009D1D00"/>
    <w:rsid w:val="009E22B0"/>
    <w:rsid w:val="009E446C"/>
    <w:rsid w:val="009E487A"/>
    <w:rsid w:val="009E4CB1"/>
    <w:rsid w:val="009E5CC6"/>
    <w:rsid w:val="009F2612"/>
    <w:rsid w:val="009F2D8A"/>
    <w:rsid w:val="009F7F17"/>
    <w:rsid w:val="00A01EB7"/>
    <w:rsid w:val="00A06102"/>
    <w:rsid w:val="00A06697"/>
    <w:rsid w:val="00A124EA"/>
    <w:rsid w:val="00A1614C"/>
    <w:rsid w:val="00A22630"/>
    <w:rsid w:val="00A31347"/>
    <w:rsid w:val="00A31538"/>
    <w:rsid w:val="00A31AE2"/>
    <w:rsid w:val="00A32958"/>
    <w:rsid w:val="00A32A68"/>
    <w:rsid w:val="00A428B2"/>
    <w:rsid w:val="00A47F45"/>
    <w:rsid w:val="00A51E21"/>
    <w:rsid w:val="00A535B8"/>
    <w:rsid w:val="00A54FE6"/>
    <w:rsid w:val="00A55419"/>
    <w:rsid w:val="00A5724A"/>
    <w:rsid w:val="00A61FD6"/>
    <w:rsid w:val="00A62CB5"/>
    <w:rsid w:val="00A63100"/>
    <w:rsid w:val="00A7091E"/>
    <w:rsid w:val="00A71568"/>
    <w:rsid w:val="00A7259E"/>
    <w:rsid w:val="00A759D8"/>
    <w:rsid w:val="00A76511"/>
    <w:rsid w:val="00A822CF"/>
    <w:rsid w:val="00A82EB6"/>
    <w:rsid w:val="00A8336A"/>
    <w:rsid w:val="00A94F4F"/>
    <w:rsid w:val="00AA0882"/>
    <w:rsid w:val="00AA3462"/>
    <w:rsid w:val="00AA35B1"/>
    <w:rsid w:val="00AB0ECD"/>
    <w:rsid w:val="00AB4D59"/>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36D0"/>
    <w:rsid w:val="00B04572"/>
    <w:rsid w:val="00B05B65"/>
    <w:rsid w:val="00B07D27"/>
    <w:rsid w:val="00B10028"/>
    <w:rsid w:val="00B12F64"/>
    <w:rsid w:val="00B143A8"/>
    <w:rsid w:val="00B145CB"/>
    <w:rsid w:val="00B16EA2"/>
    <w:rsid w:val="00B2441A"/>
    <w:rsid w:val="00B24748"/>
    <w:rsid w:val="00B30F1C"/>
    <w:rsid w:val="00B33EB2"/>
    <w:rsid w:val="00B4122A"/>
    <w:rsid w:val="00B46EDF"/>
    <w:rsid w:val="00B47C96"/>
    <w:rsid w:val="00B50685"/>
    <w:rsid w:val="00B56022"/>
    <w:rsid w:val="00B60354"/>
    <w:rsid w:val="00B61CF8"/>
    <w:rsid w:val="00B62A1A"/>
    <w:rsid w:val="00B63FDF"/>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17AD6"/>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7672F"/>
    <w:rsid w:val="00C80544"/>
    <w:rsid w:val="00C80FC3"/>
    <w:rsid w:val="00C82CC2"/>
    <w:rsid w:val="00C851EE"/>
    <w:rsid w:val="00C867DD"/>
    <w:rsid w:val="00C92578"/>
    <w:rsid w:val="00C949A3"/>
    <w:rsid w:val="00C97564"/>
    <w:rsid w:val="00CA036B"/>
    <w:rsid w:val="00CA0427"/>
    <w:rsid w:val="00CA2753"/>
    <w:rsid w:val="00CA3C88"/>
    <w:rsid w:val="00CA427D"/>
    <w:rsid w:val="00CA4A51"/>
    <w:rsid w:val="00CB2585"/>
    <w:rsid w:val="00CB31D9"/>
    <w:rsid w:val="00CB3DC0"/>
    <w:rsid w:val="00CB3E9F"/>
    <w:rsid w:val="00CB54A7"/>
    <w:rsid w:val="00CB6490"/>
    <w:rsid w:val="00CC042D"/>
    <w:rsid w:val="00CC5EEC"/>
    <w:rsid w:val="00CD04E8"/>
    <w:rsid w:val="00CD5E13"/>
    <w:rsid w:val="00CD6A82"/>
    <w:rsid w:val="00CD7DB9"/>
    <w:rsid w:val="00CE29FA"/>
    <w:rsid w:val="00CE6EFF"/>
    <w:rsid w:val="00CE76BF"/>
    <w:rsid w:val="00CF075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495E"/>
    <w:rsid w:val="00D37FA8"/>
    <w:rsid w:val="00D44673"/>
    <w:rsid w:val="00D45AD9"/>
    <w:rsid w:val="00D46910"/>
    <w:rsid w:val="00D502E0"/>
    <w:rsid w:val="00D50D54"/>
    <w:rsid w:val="00D55337"/>
    <w:rsid w:val="00D60D37"/>
    <w:rsid w:val="00D665F3"/>
    <w:rsid w:val="00D74BCB"/>
    <w:rsid w:val="00D825F3"/>
    <w:rsid w:val="00D829AA"/>
    <w:rsid w:val="00D907B8"/>
    <w:rsid w:val="00D90B07"/>
    <w:rsid w:val="00D90BD5"/>
    <w:rsid w:val="00D94916"/>
    <w:rsid w:val="00D979A3"/>
    <w:rsid w:val="00DA0925"/>
    <w:rsid w:val="00DA335E"/>
    <w:rsid w:val="00DA3CB5"/>
    <w:rsid w:val="00DA5266"/>
    <w:rsid w:val="00DA670F"/>
    <w:rsid w:val="00DA7D5F"/>
    <w:rsid w:val="00DA7F29"/>
    <w:rsid w:val="00DB4C2C"/>
    <w:rsid w:val="00DB558E"/>
    <w:rsid w:val="00DB6E46"/>
    <w:rsid w:val="00DB74C3"/>
    <w:rsid w:val="00DB7959"/>
    <w:rsid w:val="00DC02CD"/>
    <w:rsid w:val="00DC15CA"/>
    <w:rsid w:val="00DC3D3F"/>
    <w:rsid w:val="00DC4785"/>
    <w:rsid w:val="00DD4A5B"/>
    <w:rsid w:val="00DD563B"/>
    <w:rsid w:val="00DD6571"/>
    <w:rsid w:val="00DE1FED"/>
    <w:rsid w:val="00DE449E"/>
    <w:rsid w:val="00DF33F6"/>
    <w:rsid w:val="00DF34B6"/>
    <w:rsid w:val="00DF54E8"/>
    <w:rsid w:val="00DF5D0F"/>
    <w:rsid w:val="00E013F4"/>
    <w:rsid w:val="00E01709"/>
    <w:rsid w:val="00E06ABA"/>
    <w:rsid w:val="00E10227"/>
    <w:rsid w:val="00E11946"/>
    <w:rsid w:val="00E11BF5"/>
    <w:rsid w:val="00E200FC"/>
    <w:rsid w:val="00E201E7"/>
    <w:rsid w:val="00E20ADC"/>
    <w:rsid w:val="00E21BCD"/>
    <w:rsid w:val="00E21F47"/>
    <w:rsid w:val="00E22766"/>
    <w:rsid w:val="00E2358A"/>
    <w:rsid w:val="00E40229"/>
    <w:rsid w:val="00E46FBC"/>
    <w:rsid w:val="00E50F2D"/>
    <w:rsid w:val="00E556C8"/>
    <w:rsid w:val="00E56996"/>
    <w:rsid w:val="00E57368"/>
    <w:rsid w:val="00E606E9"/>
    <w:rsid w:val="00E63867"/>
    <w:rsid w:val="00E6587D"/>
    <w:rsid w:val="00E6729B"/>
    <w:rsid w:val="00E758A1"/>
    <w:rsid w:val="00E808C4"/>
    <w:rsid w:val="00E96C6A"/>
    <w:rsid w:val="00E978C1"/>
    <w:rsid w:val="00EA4CAC"/>
    <w:rsid w:val="00EA576F"/>
    <w:rsid w:val="00EA7639"/>
    <w:rsid w:val="00EA7D40"/>
    <w:rsid w:val="00EB1E03"/>
    <w:rsid w:val="00EB34D6"/>
    <w:rsid w:val="00EB5156"/>
    <w:rsid w:val="00EB7302"/>
    <w:rsid w:val="00EC5498"/>
    <w:rsid w:val="00EC786F"/>
    <w:rsid w:val="00ED1EB0"/>
    <w:rsid w:val="00ED65A4"/>
    <w:rsid w:val="00EE4159"/>
    <w:rsid w:val="00EE7C48"/>
    <w:rsid w:val="00EF2082"/>
    <w:rsid w:val="00EF2FE7"/>
    <w:rsid w:val="00EF50F1"/>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4940"/>
    <w:rsid w:val="00F85262"/>
    <w:rsid w:val="00F85370"/>
    <w:rsid w:val="00F85433"/>
    <w:rsid w:val="00F91762"/>
    <w:rsid w:val="00F9343F"/>
    <w:rsid w:val="00F94BAE"/>
    <w:rsid w:val="00F95FC4"/>
    <w:rsid w:val="00FA2F15"/>
    <w:rsid w:val="00FA4F3A"/>
    <w:rsid w:val="00FA56DF"/>
    <w:rsid w:val="00FA5CA4"/>
    <w:rsid w:val="00FA6862"/>
    <w:rsid w:val="00FA778A"/>
    <w:rsid w:val="00FB1189"/>
    <w:rsid w:val="00FB1BC6"/>
    <w:rsid w:val="00FB2CDD"/>
    <w:rsid w:val="00FB582A"/>
    <w:rsid w:val="00FB64D4"/>
    <w:rsid w:val="00FC073F"/>
    <w:rsid w:val="00FC1324"/>
    <w:rsid w:val="00FC156D"/>
    <w:rsid w:val="00FC1E30"/>
    <w:rsid w:val="00FC2469"/>
    <w:rsid w:val="00FC56BC"/>
    <w:rsid w:val="00FC699B"/>
    <w:rsid w:val="00FD250D"/>
    <w:rsid w:val="00FD270A"/>
    <w:rsid w:val="00FE0681"/>
    <w:rsid w:val="00FE06AC"/>
    <w:rsid w:val="00FE40A3"/>
    <w:rsid w:val="00FE4F51"/>
    <w:rsid w:val="00FE5D59"/>
    <w:rsid w:val="00FE7963"/>
    <w:rsid w:val="00FF232D"/>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7406&amp;date=28.06.2024" TargetMode="External"/><Relationship Id="rId18" Type="http://schemas.openxmlformats.org/officeDocument/2006/relationships/hyperlink" Target="https://login.consultant.ru/link/?req=doc&amp;base=LAW&amp;n=477399&amp;date=28.06.2024&amp;dst=251&amp;field=134" TargetMode="External"/><Relationship Id="rId26" Type="http://schemas.openxmlformats.org/officeDocument/2006/relationships/hyperlink" Target="https://login.consultant.ru/link/?req=doc&amp;base=RLAW016&amp;n=123689&amp;date=28.06.202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9201&amp;date=28.06.2024" TargetMode="External"/><Relationship Id="rId34" Type="http://schemas.openxmlformats.org/officeDocument/2006/relationships/hyperlink" Target="https://rozhnelogovskoj-r22.gosweb.gosuslugi.ru/"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16&amp;n=124120&amp;date=28.06.2024&amp;dst=100153&amp;field=134" TargetMode="External"/><Relationship Id="rId17" Type="http://schemas.openxmlformats.org/officeDocument/2006/relationships/hyperlink" Target="https://login.consultant.ru/link/?req=doc&amp;base=LAW&amp;n=2875&amp;date=28.06.2024" TargetMode="External"/><Relationship Id="rId25" Type="http://schemas.openxmlformats.org/officeDocument/2006/relationships/hyperlink" Target="https://login.consultant.ru/link/?req=doc&amp;base=RLAW016&amp;n=120211&amp;date=28.06.2024" TargetMode="External"/><Relationship Id="rId33" Type="http://schemas.openxmlformats.org/officeDocument/2006/relationships/hyperlink" Target="https://login.consultant.ru/link/?req=doc&amp;base=LAW&amp;n=439201&amp;date=28.06.202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77414&amp;date=28.06.2024" TargetMode="External"/><Relationship Id="rId20" Type="http://schemas.openxmlformats.org/officeDocument/2006/relationships/hyperlink" Target="https://login.consultant.ru/link/?req=doc&amp;base=LAW&amp;n=476449&amp;date=28.06.2024" TargetMode="External"/><Relationship Id="rId29" Type="http://schemas.openxmlformats.org/officeDocument/2006/relationships/hyperlink" Target="https://login.consultant.ru/link/?req=doc&amp;base=LAW&amp;n=465798&amp;date=28.06.2024&amp;dst=43&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RLAW016&amp;n=124120&amp;date=28.06.2024&amp;dst=100386&amp;field=134" TargetMode="External"/><Relationship Id="rId32" Type="http://schemas.openxmlformats.org/officeDocument/2006/relationships/hyperlink" Target="https://login.consultant.ru/link/?req=doc&amp;base=LAW&amp;n=183496&amp;date=28.06.2024&amp;dst=100038&amp;field=134" TargetMode="External"/><Relationship Id="rId37" Type="http://schemas.openxmlformats.org/officeDocument/2006/relationships/hyperlink" Target="https://login.consultant.ru/link/?req=doc&amp;base=LAW&amp;n=439201&amp;date=28.06.2024&amp;dst=100278&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16&amp;n=122442&amp;dst=100043" TargetMode="External"/><Relationship Id="rId23" Type="http://schemas.openxmlformats.org/officeDocument/2006/relationships/hyperlink" Target="https://login.consultant.ru/link/?req=doc&amp;base=LAW&amp;n=465798&amp;date=28.06.2024&amp;dst=100094&amp;field=134" TargetMode="External"/><Relationship Id="rId28" Type="http://schemas.openxmlformats.org/officeDocument/2006/relationships/hyperlink" Target="https://login.consultant.ru/link/?req=doc&amp;base=LAW&amp;n=465798&amp;date=28.06.2024&amp;dst=100010&amp;field=134" TargetMode="External"/><Relationship Id="rId36" Type="http://schemas.openxmlformats.org/officeDocument/2006/relationships/hyperlink" Target="https://login.consultant.ru/link/?req=doc&amp;base=LAW&amp;n=439201&amp;date=28.06.2024" TargetMode="External"/><Relationship Id="rId10" Type="http://schemas.openxmlformats.org/officeDocument/2006/relationships/hyperlink" Target="consultantplus://offline/ref=D0C11DA2FB028959F88F00A946FE66A41170FC98019F4602E39ED2A2B6BD66EC41CB72380D64F22950A45DC7mFI" TargetMode="External"/><Relationship Id="rId19" Type="http://schemas.openxmlformats.org/officeDocument/2006/relationships/hyperlink" Target="https://login.consultant.ru/link/?req=doc&amp;base=LAW&amp;n=370203&amp;date=28.06.2024" TargetMode="External"/><Relationship Id="rId31" Type="http://schemas.openxmlformats.org/officeDocument/2006/relationships/hyperlink" Target="https://login.consultant.ru/link/?req=doc&amp;base=LAW&amp;n=183496&amp;date=28.06.2024&amp;dst=100012&amp;field=134" TargetMode="External"/><Relationship Id="rId4" Type="http://schemas.openxmlformats.org/officeDocument/2006/relationships/settings" Target="settings.xml"/><Relationship Id="rId9" Type="http://schemas.openxmlformats.org/officeDocument/2006/relationships/hyperlink" Target="consultantplus://offline/ref=535004D312B40FFFDA01D6E42CD4622FD8B42C615D07BD0FBD5BD665E8ABe4C" TargetMode="External"/><Relationship Id="rId14" Type="http://schemas.openxmlformats.org/officeDocument/2006/relationships/hyperlink" Target="https://login.consultant.ru/link/?req=doc&amp;base=LAW&amp;n=370203&amp;date=28.06.2024" TargetMode="External"/><Relationship Id="rId22" Type="http://schemas.openxmlformats.org/officeDocument/2006/relationships/hyperlink" Target="https://login.consultant.ru/link/?req=doc&amp;base=LAW&amp;n=472833&amp;date=28.06.2024&amp;dst=100205&amp;field=134" TargetMode="External"/><Relationship Id="rId27" Type="http://schemas.openxmlformats.org/officeDocument/2006/relationships/hyperlink" Target="https://login.consultant.ru/link/?req=doc&amp;base=LAW&amp;n=474024&amp;date=28.06.2024&amp;dst=2360&amp;field=134" TargetMode="External"/><Relationship Id="rId30" Type="http://schemas.openxmlformats.org/officeDocument/2006/relationships/hyperlink" Target="https://login.consultant.ru/link/?req=doc&amp;base=LAW&amp;n=465798&amp;date=28.06.2024&amp;dst=359&amp;field=134" TargetMode="External"/><Relationship Id="rId35" Type="http://schemas.openxmlformats.org/officeDocument/2006/relationships/hyperlink" Target="https://login.consultant.ru/link/?req=doc&amp;base=LAW&amp;n=474039&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5F9B4-3E63-40EE-85CE-74DCF6A3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14948</Words>
  <Characters>85207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2</cp:revision>
  <cp:lastPrinted>2024-09-20T07:58:00Z</cp:lastPrinted>
  <dcterms:created xsi:type="dcterms:W3CDTF">2024-09-20T08:05:00Z</dcterms:created>
  <dcterms:modified xsi:type="dcterms:W3CDTF">2024-09-20T08:05:00Z</dcterms:modified>
</cp:coreProperties>
</file>