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</w:t>
      </w:r>
      <w:r w:rsidR="001C5E81">
        <w:rPr>
          <w:rFonts w:ascii="Times New Roman" w:hAnsi="Times New Roman" w:cs="Times New Roman"/>
          <w:b/>
          <w:sz w:val="28"/>
          <w:szCs w:val="28"/>
        </w:rPr>
        <w:t>7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ECB" w:rsidRDefault="00B95ECB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6719D3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171A">
        <w:rPr>
          <w:rFonts w:ascii="Times New Roman" w:hAnsi="Times New Roman" w:cs="Times New Roman"/>
          <w:sz w:val="28"/>
          <w:szCs w:val="28"/>
        </w:rPr>
        <w:t>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1/6</w:t>
      </w:r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E81">
        <w:rPr>
          <w:rFonts w:ascii="Times New Roman" w:hAnsi="Times New Roman" w:cs="Times New Roman"/>
          <w:b/>
          <w:sz w:val="28"/>
          <w:szCs w:val="28"/>
        </w:rPr>
        <w:t>Рожнев</w:t>
      </w:r>
      <w:proofErr w:type="spellEnd"/>
      <w:r w:rsidR="001C5E81">
        <w:rPr>
          <w:rFonts w:ascii="Times New Roman" w:hAnsi="Times New Roman" w:cs="Times New Roman"/>
          <w:b/>
          <w:sz w:val="28"/>
          <w:szCs w:val="28"/>
        </w:rPr>
        <w:t xml:space="preserve"> Лог</w:t>
      </w:r>
    </w:p>
    <w:p w:rsidR="0074171A" w:rsidRPr="002C7F32" w:rsidRDefault="006F5F7B" w:rsidP="00521D6B">
      <w:pPr>
        <w:spacing w:after="0" w:line="240" w:lineRule="auto"/>
        <w:ind w:left="1985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объеме подлежащих доведению до сведения</w:t>
      </w: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данных о кандидатах 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proofErr w:type="spellStart"/>
      <w:r w:rsidR="00047B0D">
        <w:rPr>
          <w:rFonts w:ascii="Times New Roman" w:hAnsi="Times New Roman" w:cs="Times New Roman"/>
          <w:sz w:val="28"/>
          <w:szCs w:val="28"/>
        </w:rPr>
        <w:t>Рожне-Логовской</w:t>
      </w:r>
      <w:proofErr w:type="spellEnd"/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1A" w:rsidRP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6E16ED">
        <w:rPr>
          <w:rFonts w:ascii="Times New Roman" w:hAnsi="Times New Roman" w:cs="Times New Roman"/>
          <w:sz w:val="28"/>
          <w:szCs w:val="28"/>
        </w:rPr>
        <w:t>, представленных для выдвижения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7 статьи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2002 года № 67-ФЗ «Об основных гарантиях избирательных прав и права на участие в референдуме граждан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пунктом 4 статьи 65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Алтайского края о выборах, референдуме, отзыве от 8 июля 2003 года № 35-ЗС,</w:t>
      </w:r>
      <w:r w:rsidR="001B5E35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1C5E81" w:rsidRPr="001C5E81">
        <w:rPr>
          <w:rFonts w:ascii="Times New Roman" w:hAnsi="Times New Roman" w:cs="Times New Roman"/>
          <w:sz w:val="28"/>
          <w:szCs w:val="28"/>
        </w:rPr>
        <w:t xml:space="preserve">27 апреля 2022 года № 7/58-8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FE6"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</w:t>
      </w:r>
      <w:r w:rsidR="001C5E81">
        <w:rPr>
          <w:rFonts w:ascii="Times New Roman" w:hAnsi="Times New Roman" w:cs="Times New Roman"/>
          <w:sz w:val="28"/>
          <w:szCs w:val="28"/>
        </w:rPr>
        <w:t>7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1C5E81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6E16ED" w:rsidRPr="006E16ED" w:rsidRDefault="006E16ED" w:rsidP="006E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объем подлежащих доведению до сведения избирателей данных о кандидатах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муниципального образования </w:t>
      </w:r>
      <w:proofErr w:type="spellStart"/>
      <w:r w:rsidR="001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при их выдвижении (приложение).</w:t>
      </w:r>
    </w:p>
    <w:p w:rsidR="004E1D53" w:rsidRPr="004E1D53" w:rsidRDefault="004E1D53" w:rsidP="002B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1C5E81">
        <w:rPr>
          <w:rFonts w:ascii="Times New Roman" w:hAnsi="Times New Roman" w:cs="Times New Roman"/>
          <w:sz w:val="28"/>
          <w:szCs w:val="28"/>
        </w:rPr>
        <w:t>7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5E81">
        <w:rPr>
          <w:rFonts w:ascii="Times New Roman" w:hAnsi="Times New Roman" w:cs="Times New Roman"/>
          <w:sz w:val="28"/>
          <w:szCs w:val="28"/>
        </w:rPr>
        <w:t>Рожне-Логовского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1C5E81">
        <w:rPr>
          <w:rFonts w:ascii="Times New Roman" w:hAnsi="Times New Roman" w:cs="Times New Roman"/>
          <w:sz w:val="28"/>
          <w:szCs w:val="28"/>
        </w:rPr>
        <w:t>И.В.Миллер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5E81">
        <w:rPr>
          <w:rFonts w:ascii="Times New Roman" w:hAnsi="Times New Roman" w:cs="Times New Roman"/>
          <w:sz w:val="28"/>
          <w:szCs w:val="28"/>
        </w:rPr>
        <w:t>М.Н.Фролова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0D692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</w:t>
      </w:r>
      <w:r w:rsidR="001C5E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19D3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19D3">
        <w:rPr>
          <w:rFonts w:ascii="Times New Roman" w:eastAsia="Times New Roman" w:hAnsi="Times New Roman" w:cs="Times New Roman"/>
          <w:sz w:val="28"/>
          <w:szCs w:val="28"/>
          <w:lang w:eastAsia="ru-RU"/>
        </w:rPr>
        <w:t>1/6</w:t>
      </w:r>
    </w:p>
    <w:p w:rsidR="006E16ED" w:rsidRDefault="006E16E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доведению до сведения избирателей данных о кандидатах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proofErr w:type="spellStart"/>
      <w:r w:rsidR="001C5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Рожне-Логовской</w:t>
      </w:r>
      <w:proofErr w:type="spell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</w:t>
      </w:r>
      <w:proofErr w:type="spell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края, </w:t>
      </w:r>
      <w:proofErr w:type="gramStart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</w:t>
      </w:r>
      <w:proofErr w:type="gram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их выдвижении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6E16ED" w:rsidRDefault="006E16ED" w:rsidP="000A3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4 статьи 65 Кодекса Алтайского края о выборах, референдуме, отзыве от 8 июля 2003 года № 35-ЗС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участковая избирательная комиссия избирательного участка № 136</w:t>
      </w:r>
      <w:r w:rsidR="001C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которую возложено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полномочий по подготовке 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выборов в органы местного самоуправления и полномочия окружной избирательной комиссии,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 до сведения избирателей данные о кандидатах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proofErr w:type="spellStart"/>
      <w:r w:rsidR="001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восьмого созыва</w:t>
      </w:r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при их выдвижении, путем размещения на информационном </w:t>
      </w:r>
      <w:r w:rsidR="000A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стенде </w:t>
      </w:r>
      <w:r w:rsidR="000A3B8A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136</w:t>
      </w:r>
      <w:r w:rsidR="001C5E81">
        <w:rPr>
          <w:rFonts w:ascii="Times New Roman" w:hAnsi="Times New Roman" w:cs="Times New Roman"/>
          <w:sz w:val="28"/>
          <w:szCs w:val="28"/>
        </w:rPr>
        <w:t>7</w:t>
      </w:r>
      <w:r w:rsidR="000A3B8A">
        <w:rPr>
          <w:rFonts w:ascii="Times New Roman" w:hAnsi="Times New Roman" w:cs="Times New Roman"/>
          <w:sz w:val="28"/>
          <w:szCs w:val="28"/>
        </w:rPr>
        <w:t xml:space="preserve"> и на официальном сайте  Администрации </w:t>
      </w:r>
      <w:proofErr w:type="spellStart"/>
      <w:r w:rsidR="001C5E81">
        <w:rPr>
          <w:rFonts w:ascii="Times New Roman" w:hAnsi="Times New Roman" w:cs="Times New Roman"/>
          <w:sz w:val="28"/>
          <w:szCs w:val="28"/>
        </w:rPr>
        <w:t>Рожне-Логовского</w:t>
      </w:r>
      <w:proofErr w:type="spellEnd"/>
      <w:r w:rsidR="000A3B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A3B8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A3B8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A3B8A" w:rsidRPr="000A3B8A">
        <w:t xml:space="preserve"> </w:t>
      </w:r>
      <w:r w:rsidR="000A3B8A" w:rsidRPr="000A3B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3B8A" w:rsidRPr="000A3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B8A" w:rsidRPr="000A3B8A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="000A3B8A" w:rsidRPr="000A3B8A">
        <w:rPr>
          <w:rFonts w:ascii="Times New Roman" w:hAnsi="Times New Roman" w:cs="Times New Roman"/>
          <w:sz w:val="28"/>
          <w:szCs w:val="28"/>
        </w:rPr>
        <w:t xml:space="preserve"> объеме:</w:t>
      </w:r>
    </w:p>
    <w:p w:rsidR="006E16ED" w:rsidRPr="006E16ED" w:rsidRDefault="006E16ED" w:rsidP="000A3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биографические данные кандидатов, содержащие следующие сведения: 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отсутствия основного места работы или службы – род занятий);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кандидат в заявлении о согласии баллотироваться указал свою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судимости (при наличии):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снята или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не снята и не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0A3B8A" w:rsidRPr="000A3B8A" w:rsidRDefault="006E16ED" w:rsidP="006E16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лицом;</w:t>
      </w:r>
    </w:p>
    <w:p w:rsidR="006E16ED" w:rsidRPr="000A3B8A" w:rsidRDefault="006E16ED" w:rsidP="000A3B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sectPr w:rsidR="006E16ED" w:rsidRPr="000A3B8A" w:rsidSect="001F727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A9" w:rsidRDefault="00FD03A9" w:rsidP="002B188C">
      <w:pPr>
        <w:spacing w:after="0" w:line="240" w:lineRule="auto"/>
      </w:pPr>
      <w:r>
        <w:separator/>
      </w:r>
    </w:p>
  </w:endnote>
  <w:endnote w:type="continuationSeparator" w:id="0">
    <w:p w:rsidR="00FD03A9" w:rsidRDefault="00FD03A9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A9" w:rsidRDefault="00FD03A9" w:rsidP="002B188C">
      <w:pPr>
        <w:spacing w:after="0" w:line="240" w:lineRule="auto"/>
      </w:pPr>
      <w:r>
        <w:separator/>
      </w:r>
    </w:p>
  </w:footnote>
  <w:footnote w:type="continuationSeparator" w:id="0">
    <w:p w:rsidR="00FD03A9" w:rsidRDefault="00FD03A9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47B0D"/>
    <w:rsid w:val="000A3B8A"/>
    <w:rsid w:val="000F28A8"/>
    <w:rsid w:val="001865DC"/>
    <w:rsid w:val="001B5E35"/>
    <w:rsid w:val="001C5E81"/>
    <w:rsid w:val="001C6B39"/>
    <w:rsid w:val="001F7272"/>
    <w:rsid w:val="00241FE6"/>
    <w:rsid w:val="00274B46"/>
    <w:rsid w:val="002B188C"/>
    <w:rsid w:val="002C7F32"/>
    <w:rsid w:val="00343FD6"/>
    <w:rsid w:val="00350365"/>
    <w:rsid w:val="003753F8"/>
    <w:rsid w:val="0045556E"/>
    <w:rsid w:val="00462698"/>
    <w:rsid w:val="004B4881"/>
    <w:rsid w:val="004E1D53"/>
    <w:rsid w:val="004F3446"/>
    <w:rsid w:val="00521D6B"/>
    <w:rsid w:val="005D7475"/>
    <w:rsid w:val="00617EB6"/>
    <w:rsid w:val="006719D3"/>
    <w:rsid w:val="006E16ED"/>
    <w:rsid w:val="006E1822"/>
    <w:rsid w:val="006F5F7B"/>
    <w:rsid w:val="0074171A"/>
    <w:rsid w:val="008709D8"/>
    <w:rsid w:val="008A6AC1"/>
    <w:rsid w:val="009269A4"/>
    <w:rsid w:val="009662F7"/>
    <w:rsid w:val="00B65186"/>
    <w:rsid w:val="00B95ECB"/>
    <w:rsid w:val="00BA5548"/>
    <w:rsid w:val="00D94A90"/>
    <w:rsid w:val="00DE30C2"/>
    <w:rsid w:val="00E009C4"/>
    <w:rsid w:val="00E0180C"/>
    <w:rsid w:val="00E55A0C"/>
    <w:rsid w:val="00FD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2022-06-28T08:37:00Z</cp:lastPrinted>
  <dcterms:created xsi:type="dcterms:W3CDTF">2022-06-28T09:36:00Z</dcterms:created>
  <dcterms:modified xsi:type="dcterms:W3CDTF">2022-06-28T09:36:00Z</dcterms:modified>
</cp:coreProperties>
</file>