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DD" w:rsidRPr="007078DD" w:rsidRDefault="007078DD" w:rsidP="007078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158750</wp:posOffset>
            </wp:positionV>
            <wp:extent cx="711200" cy="767080"/>
            <wp:effectExtent l="0" t="0" r="0" b="0"/>
            <wp:wrapTight wrapText="bothSides">
              <wp:wrapPolygon edited="0">
                <wp:start x="0" y="0"/>
                <wp:lineTo x="0" y="20921"/>
                <wp:lineTo x="20829" y="20921"/>
                <wp:lineTo x="20829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8DD" w:rsidRPr="007078DD" w:rsidRDefault="007078DD" w:rsidP="00707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</w:p>
    <w:p w:rsidR="007078DD" w:rsidRPr="007078DD" w:rsidRDefault="007078DD" w:rsidP="00707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</w:p>
    <w:p w:rsidR="007078DD" w:rsidRPr="007078DD" w:rsidRDefault="007078DD" w:rsidP="00707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</w:p>
    <w:p w:rsidR="007078DD" w:rsidRPr="007078DD" w:rsidRDefault="007078DD" w:rsidP="00707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</w:p>
    <w:p w:rsidR="007078DD" w:rsidRPr="007078DD" w:rsidRDefault="007078DD" w:rsidP="00707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078D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АДМИНИСТРАЦИЯ РОЖНЕ-ЛОГОВСКОГО СЕЛЬСОВЕТА</w:t>
      </w:r>
    </w:p>
    <w:p w:rsidR="007078DD" w:rsidRPr="007078DD" w:rsidRDefault="007078DD" w:rsidP="00707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078D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РЕБРИХИНСКОГО РАЙОНА</w:t>
      </w:r>
    </w:p>
    <w:p w:rsidR="007078DD" w:rsidRPr="007078DD" w:rsidRDefault="007078DD" w:rsidP="00707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078D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АЛТАЙСКОГО КРАЯ</w:t>
      </w:r>
    </w:p>
    <w:p w:rsidR="007078DD" w:rsidRPr="007078DD" w:rsidRDefault="007078DD" w:rsidP="00707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78DD" w:rsidRPr="007078DD" w:rsidRDefault="007078DD" w:rsidP="007078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078DD" w:rsidRPr="007078DD" w:rsidRDefault="007078DD" w:rsidP="007078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078D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</w:t>
      </w:r>
      <w:r w:rsidRPr="007078D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7078DD" w:rsidRPr="007078DD" w:rsidRDefault="007078DD" w:rsidP="007078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078DD" w:rsidRPr="007078DD" w:rsidRDefault="007078DD" w:rsidP="007078D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7078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.09.2024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7078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="001205F1">
        <w:rPr>
          <w:rFonts w:ascii="Times New Roman" w:eastAsia="Times New Roman" w:hAnsi="Times New Roman" w:cs="Times New Roman"/>
          <w:sz w:val="28"/>
          <w:szCs w:val="28"/>
          <w:lang w:eastAsia="zh-CN"/>
        </w:rPr>
        <w:t>/1</w:t>
      </w:r>
    </w:p>
    <w:p w:rsidR="007078DD" w:rsidRPr="007078DD" w:rsidRDefault="007078DD" w:rsidP="007078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078DD" w:rsidRPr="00B225D4" w:rsidRDefault="007078DD" w:rsidP="007078D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2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Pr="00B22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Рожнев</w:t>
      </w:r>
      <w:proofErr w:type="spellEnd"/>
      <w:r w:rsidRPr="00B22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</w:t>
      </w:r>
    </w:p>
    <w:p w:rsidR="007078DD" w:rsidRPr="007078DD" w:rsidRDefault="007078DD" w:rsidP="007078DD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85" w:type="dxa"/>
        <w:tblInd w:w="108" w:type="dxa"/>
        <w:tblLayout w:type="fixed"/>
        <w:tblLook w:val="01E0"/>
      </w:tblPr>
      <w:tblGrid>
        <w:gridCol w:w="5423"/>
        <w:gridCol w:w="4862"/>
      </w:tblGrid>
      <w:tr w:rsidR="00E66227" w:rsidRPr="00E66227" w:rsidTr="0064103C">
        <w:trPr>
          <w:trHeight w:val="520"/>
        </w:trPr>
        <w:tc>
          <w:tcPr>
            <w:tcW w:w="5423" w:type="dxa"/>
            <w:hideMark/>
          </w:tcPr>
          <w:tbl>
            <w:tblPr>
              <w:tblW w:w="10393" w:type="dxa"/>
              <w:tblLayout w:type="fixed"/>
              <w:tblLook w:val="01E0"/>
            </w:tblPr>
            <w:tblGrid>
              <w:gridCol w:w="5531"/>
              <w:gridCol w:w="4862"/>
            </w:tblGrid>
            <w:tr w:rsidR="00E66227" w:rsidRPr="00E66227" w:rsidTr="0064103C">
              <w:trPr>
                <w:trHeight w:val="520"/>
              </w:trPr>
              <w:tc>
                <w:tcPr>
                  <w:tcW w:w="5531" w:type="dxa"/>
                </w:tcPr>
                <w:p w:rsidR="00E66227" w:rsidRPr="00E66227" w:rsidRDefault="00E66227" w:rsidP="00E662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62" w:type="dxa"/>
                </w:tcPr>
                <w:p w:rsidR="00E66227" w:rsidRPr="00E66227" w:rsidRDefault="00E66227" w:rsidP="00E66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E66227" w:rsidRPr="00E66227" w:rsidRDefault="00E66227" w:rsidP="00E6622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2" w:type="dxa"/>
          </w:tcPr>
          <w:p w:rsidR="00E66227" w:rsidRPr="00E66227" w:rsidRDefault="00E66227" w:rsidP="00E6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66227" w:rsidRPr="00E66227" w:rsidTr="0064103C">
        <w:trPr>
          <w:trHeight w:val="520"/>
        </w:trPr>
        <w:tc>
          <w:tcPr>
            <w:tcW w:w="5423" w:type="dxa"/>
          </w:tcPr>
          <w:p w:rsidR="00E66227" w:rsidRPr="00E66227" w:rsidRDefault="00E66227" w:rsidP="00E66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662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повышении должностных окладов  рабочих, обслуживающих аппарат и органы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Рожне-Логов</w:t>
            </w:r>
            <w:r w:rsidRPr="00E662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ского</w:t>
            </w:r>
            <w:proofErr w:type="spellEnd"/>
            <w:r w:rsidRPr="00E662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сельсовета  </w:t>
            </w:r>
            <w:proofErr w:type="spellStart"/>
            <w:r w:rsidRPr="00E662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Ребрихинского</w:t>
            </w:r>
            <w:proofErr w:type="spellEnd"/>
            <w:r w:rsidRPr="00E662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 и служащих, осуществляющих техническое обеспечение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Рожне-Логовского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25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сельсовета </w:t>
            </w:r>
            <w:proofErr w:type="spellStart"/>
            <w:r w:rsidRPr="00E662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Ребрихинского</w:t>
            </w:r>
            <w:proofErr w:type="spellEnd"/>
            <w:r w:rsidRPr="00E662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 Алтайского края</w:t>
            </w:r>
          </w:p>
          <w:p w:rsidR="00E66227" w:rsidRPr="00E66227" w:rsidRDefault="00E66227" w:rsidP="00E66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2" w:type="dxa"/>
          </w:tcPr>
          <w:p w:rsidR="00E66227" w:rsidRPr="00E66227" w:rsidRDefault="00E66227" w:rsidP="00E6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Правительства Алтайского края от 18.09.2024 № 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службы»,  Положением «О</w:t>
      </w:r>
      <w:r w:rsidRPr="00E66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 оплате труда рабочих, обслуживающих аппарат</w:t>
      </w: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6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6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постановлением 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</w:t>
      </w:r>
      <w:r w:rsidR="00B225D4" w:rsidRPr="00B225D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2392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5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гарантий оплаты труда  рабочих, обслуживающих аппарат и органы 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служащих, осуществляющих техническое обеспечение деятельности 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E66227" w:rsidRPr="00E66227" w:rsidRDefault="00E66227" w:rsidP="00E66227">
      <w:pPr>
        <w:spacing w:after="12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227" w:rsidRPr="00E66227" w:rsidRDefault="00E66227" w:rsidP="00E662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62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ПОСТАНОВЛЯЮ:</w:t>
      </w:r>
    </w:p>
    <w:p w:rsidR="00E66227" w:rsidRPr="00E66227" w:rsidRDefault="00E66227" w:rsidP="00E662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662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1. Повысить с 1 октября 2024 года  в 1,051 раза размеры должностных окладов </w:t>
      </w:r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рабочих, обслуживающих аппарат и органы 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сельсовета 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0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района  и </w:t>
      </w:r>
      <w:r w:rsidRPr="00E66227">
        <w:rPr>
          <w:rFonts w:ascii="Times New Roman" w:eastAsia="Times New Roman" w:hAnsi="Times New Roman" w:cs="Times New Roman"/>
          <w:sz w:val="28"/>
          <w:szCs w:val="28"/>
        </w:rPr>
        <w:t xml:space="preserve">служащих, осуществляющих техническое обеспечение деятельности </w:t>
      </w:r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сельсовета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0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района, установленные П</w:t>
      </w:r>
      <w:r w:rsidR="006225DB">
        <w:rPr>
          <w:rFonts w:ascii="Times New Roman" w:eastAsia="Times New Roman" w:hAnsi="Times New Roman" w:cs="Times New Roman"/>
          <w:sz w:val="28"/>
          <w:szCs w:val="20"/>
        </w:rPr>
        <w:t xml:space="preserve">оложением </w:t>
      </w:r>
      <w:r w:rsidRPr="00E66227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E66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  оплате труда рабочих, обслуживающих аппарат </w:t>
      </w:r>
      <w:r w:rsidRPr="00E6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6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утвержденным постановлением 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сельсовета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0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района Алтайского края от </w:t>
      </w:r>
      <w:r w:rsidR="00B225D4" w:rsidRPr="00B225D4">
        <w:rPr>
          <w:rFonts w:ascii="Times New Roman" w:eastAsia="Times New Roman" w:hAnsi="Times New Roman" w:cs="Times New Roman"/>
          <w:sz w:val="28"/>
          <w:szCs w:val="20"/>
        </w:rPr>
        <w:t>11</w:t>
      </w:r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.01.2023 № </w:t>
      </w:r>
      <w:r w:rsidR="00B225D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E6622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    2. Установить, что при повышении должностных окладов рабочих, обслуживающих аппарат и органы 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сельсовета 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0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района и служащих, осуществляющих техническое обеспечение деятельности аппарата и органов 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сельсовета 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0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0"/>
        </w:rPr>
        <w:t xml:space="preserve"> района, их  размеры подлежат округлению до целого рубля в сторону увеличения.</w:t>
      </w:r>
    </w:p>
    <w:p w:rsidR="00E66227" w:rsidRPr="00E66227" w:rsidRDefault="00E66227" w:rsidP="00E66227">
      <w:pPr>
        <w:tabs>
          <w:tab w:val="left" w:pos="4420"/>
          <w:tab w:val="left" w:pos="7000"/>
        </w:tabs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Настоящее постановление распространяет свое действие с 01.10.2024 года.</w:t>
      </w:r>
    </w:p>
    <w:p w:rsidR="00E66227" w:rsidRPr="00E66227" w:rsidRDefault="00E66227" w:rsidP="00E66227">
      <w:pPr>
        <w:tabs>
          <w:tab w:val="left" w:pos="4420"/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4.Привести штатное расписание в соответствие с настоящим постановлением.</w:t>
      </w:r>
    </w:p>
    <w:p w:rsidR="00E66227" w:rsidRPr="00E66227" w:rsidRDefault="00E66227" w:rsidP="00E66227">
      <w:pPr>
        <w:tabs>
          <w:tab w:val="left" w:pos="4420"/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Опубликовать постановление в Сборнике муниципальных правовых актов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и разместить на официальном сайте 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Рожне-Логов</w:t>
      </w: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</w:t>
      </w:r>
      <w:proofErr w:type="spell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края.</w:t>
      </w: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</w:t>
      </w:r>
      <w:proofErr w:type="gramStart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227" w:rsidRPr="00E66227" w:rsidRDefault="00E66227" w:rsidP="00E662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</w:t>
      </w:r>
      <w:proofErr w:type="spellStart"/>
      <w:r w:rsidR="006225DB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М.Я.Тюняев</w:t>
      </w:r>
      <w:proofErr w:type="spellEnd"/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227" w:rsidRPr="00E66227" w:rsidRDefault="00E66227" w:rsidP="00E6622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62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</w:p>
    <w:p w:rsidR="00E66227" w:rsidRPr="00E66227" w:rsidRDefault="00E66227" w:rsidP="00E6622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 экспертиза муниципального правового акта проведена. </w:t>
      </w:r>
      <w:proofErr w:type="spellStart"/>
      <w:r w:rsidRPr="00E66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6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факторов  не  выявлено.</w:t>
      </w:r>
    </w:p>
    <w:p w:rsidR="00E66227" w:rsidRPr="00E66227" w:rsidRDefault="00E66227" w:rsidP="00E662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225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</w:t>
      </w:r>
      <w:r w:rsidRPr="00E6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сельсовета       </w:t>
      </w:r>
      <w:r w:rsidR="00622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С.А.Козлова</w:t>
      </w:r>
      <w:r w:rsidRPr="00E6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E66227" w:rsidRPr="00E66227" w:rsidRDefault="00E66227" w:rsidP="00E6622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5C5F" w:rsidRDefault="005E5C5F"/>
    <w:sectPr w:rsidR="005E5C5F" w:rsidSect="00DF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78DD"/>
    <w:rsid w:val="001205F1"/>
    <w:rsid w:val="004A0142"/>
    <w:rsid w:val="004D0E65"/>
    <w:rsid w:val="00523FFC"/>
    <w:rsid w:val="005E5C5F"/>
    <w:rsid w:val="006225DB"/>
    <w:rsid w:val="0069480B"/>
    <w:rsid w:val="007078DD"/>
    <w:rsid w:val="00923923"/>
    <w:rsid w:val="00B225D4"/>
    <w:rsid w:val="00D06F37"/>
    <w:rsid w:val="00DF600B"/>
    <w:rsid w:val="00E6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2024-10-30T01:58:00Z</cp:lastPrinted>
  <dcterms:created xsi:type="dcterms:W3CDTF">2024-10-31T07:05:00Z</dcterms:created>
  <dcterms:modified xsi:type="dcterms:W3CDTF">2024-10-31T07:05:00Z</dcterms:modified>
</cp:coreProperties>
</file>